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15" w:rsidRPr="00570615" w:rsidRDefault="00570615" w:rsidP="00570615">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570615" w:rsidRPr="00570615" w:rsidRDefault="00570615" w:rsidP="00570615">
      <w:pPr>
        <w:spacing w:after="0" w:line="240" w:lineRule="auto"/>
        <w:jc w:val="center"/>
        <w:rPr>
          <w:rFonts w:ascii="Times New Roman" w:eastAsia="Times New Roman" w:hAnsi="Times New Roman" w:cs="Times New Roman"/>
          <w:sz w:val="24"/>
          <w:szCs w:val="24"/>
          <w:lang w:val="lv-LV"/>
        </w:rPr>
      </w:pPr>
      <w:r w:rsidRPr="00570615">
        <w:rPr>
          <w:rFonts w:ascii="Times New Roman" w:eastAsia="Times New Roman" w:hAnsi="Times New Roman" w:cs="Times New Roman"/>
          <w:b/>
          <w:bCs/>
          <w:sz w:val="24"/>
          <w:szCs w:val="24"/>
          <w:lang w:val="lv-LV"/>
        </w:rPr>
        <w:t xml:space="preserve">par </w:t>
      </w:r>
      <w:r w:rsidR="00C755B7">
        <w:rPr>
          <w:rFonts w:ascii="Times New Roman" w:eastAsia="Times New Roman" w:hAnsi="Times New Roman" w:cs="Times New Roman"/>
          <w:b/>
          <w:sz w:val="24"/>
          <w:szCs w:val="24"/>
          <w:lang w:val="lv-LV" w:eastAsia="ar-SA"/>
        </w:rPr>
        <w:t>b</w:t>
      </w:r>
      <w:r w:rsidRPr="00570615">
        <w:rPr>
          <w:rFonts w:ascii="Times New Roman" w:eastAsia="Times New Roman" w:hAnsi="Times New Roman" w:cs="Times New Roman"/>
          <w:b/>
          <w:sz w:val="24"/>
          <w:szCs w:val="24"/>
          <w:lang w:val="lv-LV" w:eastAsia="ar-SA"/>
        </w:rPr>
        <w:t xml:space="preserve">ūvprojekta “Mazā Dārza un </w:t>
      </w:r>
      <w:proofErr w:type="spellStart"/>
      <w:r w:rsidRPr="00570615">
        <w:rPr>
          <w:rFonts w:ascii="Times New Roman" w:eastAsia="Times New Roman" w:hAnsi="Times New Roman" w:cs="Times New Roman"/>
          <w:b/>
          <w:sz w:val="24"/>
          <w:szCs w:val="24"/>
          <w:lang w:val="lv-LV" w:eastAsia="ar-SA"/>
        </w:rPr>
        <w:t>A.Pumpura</w:t>
      </w:r>
      <w:proofErr w:type="spellEnd"/>
      <w:r w:rsidRPr="00570615">
        <w:rPr>
          <w:rFonts w:ascii="Times New Roman" w:eastAsia="Times New Roman" w:hAnsi="Times New Roman" w:cs="Times New Roman"/>
          <w:b/>
          <w:sz w:val="24"/>
          <w:szCs w:val="24"/>
          <w:lang w:val="lv-LV" w:eastAsia="ar-SA"/>
        </w:rPr>
        <w:t xml:space="preserve"> ielu (posmā no Bauskas ielas līdz Strādnieku ielai) rekonstrukcija, Daugavpilī” izstrādi</w:t>
      </w:r>
    </w:p>
    <w:p w:rsidR="00570615" w:rsidRPr="00570615" w:rsidRDefault="00570615" w:rsidP="00570615">
      <w:pPr>
        <w:spacing w:after="0" w:line="240" w:lineRule="auto"/>
        <w:rPr>
          <w:rFonts w:ascii="Times New Roman" w:eastAsia="Times New Roman" w:hAnsi="Times New Roman" w:cs="Times New Roman"/>
          <w:sz w:val="24"/>
          <w:szCs w:val="24"/>
          <w:lang w:val="lv-LV"/>
        </w:rPr>
      </w:pPr>
    </w:p>
    <w:p w:rsidR="00570615" w:rsidRPr="00570615" w:rsidRDefault="00570615" w:rsidP="00570615">
      <w:pPr>
        <w:spacing w:after="0" w:line="240" w:lineRule="auto"/>
        <w:rPr>
          <w:rFonts w:ascii="Times New Roman" w:eastAsia="Times New Roman" w:hAnsi="Times New Roman" w:cs="Times New Roman"/>
          <w:sz w:val="24"/>
          <w:szCs w:val="24"/>
          <w:lang w:val="lv-LV"/>
        </w:rPr>
      </w:pPr>
      <w:r w:rsidRPr="00570615">
        <w:rPr>
          <w:rFonts w:ascii="Times New Roman" w:eastAsia="Times New Roman" w:hAnsi="Times New Roman" w:cs="Times New Roman"/>
          <w:sz w:val="24"/>
          <w:szCs w:val="24"/>
          <w:lang w:val="lv-LV"/>
        </w:rPr>
        <w:t xml:space="preserve">Daugavpils                                                                                         </w:t>
      </w:r>
      <w:r w:rsidRPr="00570615">
        <w:rPr>
          <w:rFonts w:ascii="Times New Roman" w:eastAsia="Times New Roman" w:hAnsi="Times New Roman" w:cs="Times New Roman"/>
          <w:sz w:val="24"/>
          <w:szCs w:val="24"/>
          <w:lang w:val="lv-LV"/>
        </w:rPr>
        <w:tab/>
        <w:t xml:space="preserve">           </w:t>
      </w:r>
      <w:r w:rsidR="004209E3">
        <w:rPr>
          <w:rFonts w:ascii="Times New Roman" w:eastAsia="Times New Roman" w:hAnsi="Times New Roman" w:cs="Times New Roman"/>
          <w:sz w:val="24"/>
          <w:szCs w:val="24"/>
          <w:lang w:val="lv-LV"/>
        </w:rPr>
        <w:t xml:space="preserve">                2015.gada 02.aprīlī</w:t>
      </w:r>
    </w:p>
    <w:p w:rsidR="00570615" w:rsidRPr="00570615" w:rsidRDefault="00570615" w:rsidP="00570615">
      <w:pPr>
        <w:spacing w:after="0" w:line="240" w:lineRule="auto"/>
        <w:jc w:val="both"/>
        <w:rPr>
          <w:rFonts w:ascii="Times New Roman" w:eastAsia="Times New Roman" w:hAnsi="Times New Roman" w:cs="Times New Roman"/>
          <w:sz w:val="24"/>
          <w:szCs w:val="24"/>
          <w:lang w:val="lv-LV"/>
        </w:rPr>
      </w:pPr>
    </w:p>
    <w:p w:rsidR="00570615" w:rsidRPr="00570615" w:rsidRDefault="00570615" w:rsidP="00570615">
      <w:pPr>
        <w:spacing w:after="0" w:line="240" w:lineRule="auto"/>
        <w:ind w:firstLine="567"/>
        <w:jc w:val="both"/>
        <w:rPr>
          <w:rFonts w:ascii="Times New Roman" w:eastAsia="Times New Roman" w:hAnsi="Times New Roman" w:cs="Times New Roman"/>
          <w:sz w:val="24"/>
          <w:szCs w:val="24"/>
          <w:lang w:val="lv-LV" w:eastAsia="ar-SA"/>
        </w:rPr>
      </w:pPr>
      <w:r w:rsidRPr="00570615">
        <w:rPr>
          <w:rFonts w:ascii="Times New Roman" w:eastAsia="Times New Roman" w:hAnsi="Times New Roman" w:cs="Times New Roman"/>
          <w:b/>
          <w:sz w:val="24"/>
          <w:szCs w:val="24"/>
          <w:lang w:val="lv-LV" w:eastAsia="lv-LV"/>
        </w:rPr>
        <w:t>Daugavpils pilsētas pašvaldības iestāde “Komunālās saimniecības pārvalde”</w:t>
      </w:r>
      <w:r w:rsidRPr="00570615">
        <w:rPr>
          <w:rFonts w:ascii="Times New Roman" w:eastAsia="Times New Roman" w:hAnsi="Times New Roman" w:cs="Times New Roman"/>
          <w:sz w:val="24"/>
          <w:szCs w:val="24"/>
          <w:lang w:val="lv-LV" w:eastAsia="lv-LV"/>
        </w:rPr>
        <w:t xml:space="preserve">, reģistrācijas nr.90009547852, </w:t>
      </w:r>
      <w:r w:rsidR="003617A2">
        <w:rPr>
          <w:rFonts w:ascii="Times New Roman" w:eastAsia="Times New Roman" w:hAnsi="Times New Roman" w:cs="Times New Roman"/>
          <w:sz w:val="24"/>
          <w:szCs w:val="24"/>
          <w:lang w:val="lv-LV"/>
        </w:rPr>
        <w:t>juridiska</w:t>
      </w:r>
      <w:r w:rsidR="003617A2" w:rsidRPr="00570615">
        <w:rPr>
          <w:rFonts w:ascii="Times New Roman" w:eastAsia="Times New Roman" w:hAnsi="Times New Roman" w:cs="Times New Roman"/>
          <w:sz w:val="24"/>
          <w:szCs w:val="24"/>
          <w:lang w:val="lv-LV"/>
        </w:rPr>
        <w:t xml:space="preserve"> adrese: </w:t>
      </w:r>
      <w:r w:rsidRPr="00570615">
        <w:rPr>
          <w:rFonts w:ascii="Times New Roman" w:eastAsia="Times New Roman" w:hAnsi="Times New Roman" w:cs="Times New Roman"/>
          <w:sz w:val="24"/>
          <w:szCs w:val="24"/>
          <w:lang w:val="lv-LV" w:eastAsia="lv-LV"/>
        </w:rPr>
        <w:t>Saules iela 5a, Daugavpils, LV-5401, turpmāk saukts Pasūtītājs</w:t>
      </w:r>
      <w:r w:rsidRPr="00570615">
        <w:rPr>
          <w:rFonts w:ascii="Times New Roman" w:eastAsia="Times New Roman" w:hAnsi="Times New Roman" w:cs="Times New Roman"/>
          <w:sz w:val="24"/>
          <w:szCs w:val="24"/>
          <w:lang w:val="lv-LV"/>
        </w:rPr>
        <w:t>,</w:t>
      </w:r>
      <w:r w:rsidRPr="00570615">
        <w:rPr>
          <w:rFonts w:ascii="Times New Roman" w:eastAsia="Times New Roman" w:hAnsi="Times New Roman" w:cs="Times New Roman"/>
          <w:sz w:val="24"/>
          <w:szCs w:val="24"/>
          <w:lang w:val="lv-LV" w:eastAsia="ar-SA"/>
        </w:rPr>
        <w:t xml:space="preserve"> </w:t>
      </w:r>
      <w:r w:rsidRPr="00570615">
        <w:rPr>
          <w:rFonts w:ascii="Times New Roman" w:eastAsia="Times New Roman" w:hAnsi="Times New Roman" w:cs="Times New Roman"/>
          <w:color w:val="000000"/>
          <w:sz w:val="24"/>
          <w:szCs w:val="24"/>
          <w:lang w:val="lv-LV" w:eastAsia="ru-RU"/>
        </w:rPr>
        <w:t xml:space="preserve">tās vadītāja </w:t>
      </w:r>
      <w:r w:rsidRPr="00570615">
        <w:rPr>
          <w:rFonts w:ascii="Times New Roman" w:eastAsia="Times New Roman" w:hAnsi="Times New Roman" w:cs="Times New Roman"/>
          <w:b/>
          <w:color w:val="000000"/>
          <w:sz w:val="24"/>
          <w:szCs w:val="24"/>
          <w:lang w:val="lv-LV"/>
        </w:rPr>
        <w:t>Aivara Pudāna</w:t>
      </w:r>
      <w:r w:rsidRPr="00570615">
        <w:rPr>
          <w:rFonts w:ascii="Times New Roman" w:eastAsia="Times New Roman" w:hAnsi="Times New Roman" w:cs="Times New Roman"/>
          <w:color w:val="000000"/>
          <w:sz w:val="24"/>
          <w:szCs w:val="24"/>
          <w:lang w:val="lv-LV" w:eastAsia="ru-RU"/>
        </w:rPr>
        <w:t xml:space="preserve"> personā</w:t>
      </w:r>
      <w:r w:rsidRPr="00570615">
        <w:rPr>
          <w:rFonts w:ascii="Times New Roman" w:eastAsia="Times New Roman" w:hAnsi="Times New Roman" w:cs="Times New Roman"/>
          <w:sz w:val="24"/>
          <w:szCs w:val="24"/>
          <w:lang w:val="lv-LV" w:eastAsia="ru-RU"/>
        </w:rPr>
        <w:t>, kurš darbojas uz iestādes nolikuma pamata</w:t>
      </w:r>
      <w:r w:rsidRPr="00570615">
        <w:rPr>
          <w:rFonts w:ascii="Times New Roman" w:eastAsia="Times New Roman" w:hAnsi="Times New Roman" w:cs="Times New Roman"/>
          <w:sz w:val="24"/>
          <w:szCs w:val="24"/>
          <w:lang w:val="lv-LV" w:eastAsia="ar-SA"/>
        </w:rPr>
        <w:t>, no vienas puses, un</w:t>
      </w:r>
    </w:p>
    <w:p w:rsidR="00570615" w:rsidRPr="00254159" w:rsidRDefault="00593028" w:rsidP="00254159">
      <w:pPr>
        <w:spacing w:after="0" w:line="240" w:lineRule="auto"/>
        <w:ind w:firstLine="567"/>
        <w:jc w:val="both"/>
        <w:rPr>
          <w:rFonts w:ascii="Times New Roman" w:eastAsia="Times New Roman" w:hAnsi="Times New Roman" w:cs="Times New Roman"/>
          <w:b/>
          <w:color w:val="000000"/>
          <w:sz w:val="24"/>
          <w:szCs w:val="24"/>
          <w:lang w:val="lv-LV"/>
        </w:rPr>
      </w:pPr>
      <w:r>
        <w:rPr>
          <w:rFonts w:ascii="Times New Roman" w:eastAsia="Times New Roman" w:hAnsi="Times New Roman" w:cs="Times New Roman"/>
          <w:b/>
          <w:bCs/>
          <w:sz w:val="24"/>
          <w:szCs w:val="24"/>
          <w:lang w:val="lv-LV"/>
        </w:rPr>
        <w:t>Sabiedrība ar ierobežotu atbildību</w:t>
      </w:r>
      <w:r w:rsidR="00570615" w:rsidRPr="00570615">
        <w:rPr>
          <w:rFonts w:ascii="Times New Roman" w:eastAsia="Times New Roman" w:hAnsi="Times New Roman" w:cs="Times New Roman"/>
          <w:sz w:val="24"/>
          <w:szCs w:val="24"/>
          <w:lang w:val="lv-LV"/>
        </w:rPr>
        <w:t xml:space="preserve"> </w:t>
      </w:r>
      <w:r w:rsidRPr="00593028">
        <w:rPr>
          <w:rFonts w:ascii="Times New Roman" w:eastAsia="Times New Roman" w:hAnsi="Times New Roman" w:cs="Times New Roman"/>
          <w:b/>
          <w:sz w:val="24"/>
          <w:szCs w:val="24"/>
          <w:lang w:val="lv-LV"/>
        </w:rPr>
        <w:t>“</w:t>
      </w:r>
      <w:proofErr w:type="spellStart"/>
      <w:r w:rsidRPr="00593028">
        <w:rPr>
          <w:rFonts w:ascii="Times New Roman" w:eastAsia="Times New Roman" w:hAnsi="Times New Roman" w:cs="Times New Roman"/>
          <w:b/>
          <w:sz w:val="24"/>
          <w:szCs w:val="24"/>
          <w:lang w:val="lv-LV"/>
        </w:rPr>
        <w:t>Cerva</w:t>
      </w:r>
      <w:proofErr w:type="spellEnd"/>
      <w:r w:rsidRPr="00593028">
        <w:rPr>
          <w:rFonts w:ascii="Times New Roman" w:eastAsia="Times New Roman" w:hAnsi="Times New Roman" w:cs="Times New Roman"/>
          <w:b/>
          <w:sz w:val="24"/>
          <w:szCs w:val="24"/>
          <w:lang w:val="lv-LV"/>
        </w:rPr>
        <w:t>”</w:t>
      </w:r>
      <w:r>
        <w:rPr>
          <w:rFonts w:ascii="Times New Roman" w:eastAsia="Times New Roman" w:hAnsi="Times New Roman" w:cs="Times New Roman"/>
          <w:sz w:val="24"/>
          <w:szCs w:val="24"/>
          <w:lang w:val="lv-LV"/>
        </w:rPr>
        <w:t xml:space="preserve"> </w:t>
      </w:r>
      <w:r w:rsidR="00570615" w:rsidRPr="00570615">
        <w:rPr>
          <w:rFonts w:ascii="Times New Roman" w:eastAsia="Times New Roman" w:hAnsi="Times New Roman" w:cs="Times New Roman"/>
          <w:sz w:val="24"/>
          <w:szCs w:val="24"/>
          <w:lang w:val="lv-LV"/>
        </w:rPr>
        <w:t>reģ.nr.</w:t>
      </w:r>
      <w:r>
        <w:rPr>
          <w:rFonts w:ascii="Times New Roman" w:eastAsia="Times New Roman" w:hAnsi="Times New Roman" w:cs="Times New Roman"/>
          <w:sz w:val="24"/>
          <w:szCs w:val="24"/>
          <w:lang w:val="lv-LV"/>
        </w:rPr>
        <w:t>41503050131</w:t>
      </w:r>
      <w:r w:rsidR="003617A2">
        <w:rPr>
          <w:rFonts w:ascii="Times New Roman" w:eastAsia="Times New Roman" w:hAnsi="Times New Roman" w:cs="Times New Roman"/>
          <w:sz w:val="24"/>
          <w:szCs w:val="24"/>
          <w:lang w:val="lv-LV"/>
        </w:rPr>
        <w:t>, juridiska</w:t>
      </w:r>
      <w:r w:rsidR="00570615" w:rsidRPr="00570615">
        <w:rPr>
          <w:rFonts w:ascii="Times New Roman" w:eastAsia="Times New Roman" w:hAnsi="Times New Roman" w:cs="Times New Roman"/>
          <w:sz w:val="24"/>
          <w:szCs w:val="24"/>
          <w:lang w:val="lv-LV"/>
        </w:rPr>
        <w:t xml:space="preserve"> adrese: </w:t>
      </w:r>
      <w:r w:rsidR="003617A2">
        <w:rPr>
          <w:rFonts w:ascii="Times New Roman" w:eastAsia="Times New Roman" w:hAnsi="Times New Roman" w:cs="Times New Roman"/>
          <w:sz w:val="24"/>
          <w:szCs w:val="24"/>
          <w:lang w:val="lv-LV"/>
        </w:rPr>
        <w:t>Rīgas iela 70a-7, Daugavpils, LV-5401</w:t>
      </w:r>
      <w:r w:rsidR="00570615" w:rsidRPr="00570615">
        <w:rPr>
          <w:rFonts w:ascii="Times New Roman" w:eastAsia="Times New Roman" w:hAnsi="Times New Roman" w:cs="Times New Roman"/>
          <w:sz w:val="24"/>
          <w:szCs w:val="24"/>
          <w:lang w:val="lv-LV"/>
        </w:rPr>
        <w:t xml:space="preserve">, </w:t>
      </w:r>
      <w:r w:rsidR="00570615" w:rsidRPr="00570615">
        <w:rPr>
          <w:rFonts w:ascii="Times New Roman" w:eastAsia="Times New Roman" w:hAnsi="Times New Roman" w:cs="Times New Roman"/>
          <w:sz w:val="24"/>
          <w:szCs w:val="24"/>
          <w:lang w:val="lv-LV" w:eastAsia="lv-LV"/>
        </w:rPr>
        <w:t xml:space="preserve">turpmāk saukts Izpildītājs, </w:t>
      </w:r>
      <w:r w:rsidR="00570615" w:rsidRPr="00570615">
        <w:rPr>
          <w:rFonts w:ascii="Times New Roman" w:eastAsia="Times New Roman" w:hAnsi="Times New Roman" w:cs="Times New Roman"/>
          <w:sz w:val="24"/>
          <w:szCs w:val="24"/>
          <w:lang w:val="lv-LV"/>
        </w:rPr>
        <w:t xml:space="preserve">tās </w:t>
      </w:r>
      <w:proofErr w:type="spellStart"/>
      <w:r w:rsidR="00254159">
        <w:rPr>
          <w:rFonts w:ascii="Times New Roman" w:eastAsia="Times New Roman" w:hAnsi="Times New Roman" w:cs="Times New Roman"/>
          <w:b/>
          <w:bCs/>
          <w:color w:val="000000"/>
          <w:sz w:val="24"/>
          <w:szCs w:val="24"/>
          <w:lang w:val="lv-LV"/>
        </w:rPr>
        <w:t>prokūristes</w:t>
      </w:r>
      <w:proofErr w:type="spellEnd"/>
      <w:r w:rsidR="00570615" w:rsidRPr="00570615">
        <w:rPr>
          <w:rFonts w:ascii="Times New Roman" w:eastAsia="Times New Roman" w:hAnsi="Times New Roman" w:cs="Times New Roman"/>
          <w:color w:val="000000"/>
          <w:sz w:val="24"/>
          <w:szCs w:val="24"/>
          <w:lang w:val="lv-LV"/>
        </w:rPr>
        <w:t xml:space="preserve"> </w:t>
      </w:r>
      <w:r w:rsidR="00570615" w:rsidRPr="00570615">
        <w:rPr>
          <w:rFonts w:ascii="Times New Roman" w:eastAsia="Times New Roman" w:hAnsi="Times New Roman" w:cs="Times New Roman"/>
          <w:b/>
          <w:color w:val="000000"/>
          <w:sz w:val="24"/>
          <w:szCs w:val="24"/>
          <w:lang w:val="lv-LV"/>
        </w:rPr>
        <w:t xml:space="preserve">ar tiesībām pārstāvēt kapitālsabiedrību atsevišķi </w:t>
      </w:r>
      <w:r w:rsidR="00254159">
        <w:rPr>
          <w:rFonts w:ascii="Times New Roman" w:eastAsia="Times New Roman" w:hAnsi="Times New Roman" w:cs="Times New Roman"/>
          <w:b/>
          <w:color w:val="000000"/>
          <w:sz w:val="24"/>
          <w:szCs w:val="24"/>
          <w:lang w:val="lv-LV"/>
        </w:rPr>
        <w:t xml:space="preserve">Tatjanas </w:t>
      </w:r>
      <w:proofErr w:type="spellStart"/>
      <w:r w:rsidR="00254159">
        <w:rPr>
          <w:rFonts w:ascii="Times New Roman" w:eastAsia="Times New Roman" w:hAnsi="Times New Roman" w:cs="Times New Roman"/>
          <w:b/>
          <w:color w:val="000000"/>
          <w:sz w:val="24"/>
          <w:szCs w:val="24"/>
          <w:lang w:val="lv-LV"/>
        </w:rPr>
        <w:t>Borovkovas</w:t>
      </w:r>
      <w:proofErr w:type="spellEnd"/>
      <w:r w:rsidR="00570615" w:rsidRPr="00570615">
        <w:rPr>
          <w:rFonts w:ascii="Times New Roman" w:eastAsia="Times New Roman" w:hAnsi="Times New Roman" w:cs="Times New Roman"/>
          <w:color w:val="000000"/>
          <w:sz w:val="24"/>
          <w:szCs w:val="24"/>
          <w:lang w:val="lv-LV"/>
        </w:rPr>
        <w:t xml:space="preserve"> </w:t>
      </w:r>
      <w:r w:rsidR="00570615" w:rsidRPr="00570615">
        <w:rPr>
          <w:rFonts w:ascii="Times New Roman" w:eastAsia="Times New Roman" w:hAnsi="Times New Roman" w:cs="Times New Roman"/>
          <w:sz w:val="24"/>
          <w:szCs w:val="24"/>
          <w:lang w:val="lv-LV"/>
        </w:rPr>
        <w:t>personā, no otras puses,</w:t>
      </w:r>
    </w:p>
    <w:p w:rsidR="00570615" w:rsidRPr="00570615" w:rsidRDefault="00570615" w:rsidP="00570615">
      <w:pPr>
        <w:spacing w:after="0" w:line="240" w:lineRule="auto"/>
        <w:ind w:firstLine="567"/>
        <w:jc w:val="both"/>
        <w:rPr>
          <w:rFonts w:ascii="Times New Roman" w:eastAsia="Times New Roman" w:hAnsi="Times New Roman" w:cs="Times New Roman"/>
          <w:sz w:val="24"/>
          <w:szCs w:val="24"/>
          <w:lang w:val="lv-LV" w:eastAsia="ar-SA"/>
        </w:rPr>
      </w:pPr>
      <w:r w:rsidRPr="00570615">
        <w:rPr>
          <w:rFonts w:ascii="Times New Roman" w:eastAsia="Times New Roman" w:hAnsi="Times New Roman" w:cs="Times New Roman"/>
          <w:sz w:val="24"/>
          <w:szCs w:val="24"/>
          <w:lang w:val="lv-LV"/>
        </w:rPr>
        <w:t xml:space="preserve">pamatojoties uz Daugavpils pilsētas domes </w:t>
      </w:r>
      <w:r w:rsidR="00160E72">
        <w:rPr>
          <w:rFonts w:ascii="Times New Roman" w:eastAsia="Times New Roman" w:hAnsi="Times New Roman" w:cs="Times New Roman"/>
          <w:sz w:val="24"/>
          <w:szCs w:val="24"/>
          <w:lang w:val="lv-LV"/>
        </w:rPr>
        <w:t>iepirkuma komisijas 2015.gada 17.marta</w:t>
      </w:r>
      <w:r w:rsidRPr="00570615">
        <w:rPr>
          <w:rFonts w:ascii="Times New Roman" w:eastAsia="Times New Roman" w:hAnsi="Times New Roman" w:cs="Times New Roman"/>
          <w:sz w:val="24"/>
          <w:szCs w:val="24"/>
          <w:lang w:val="lv-LV"/>
        </w:rPr>
        <w:t xml:space="preserve"> lēmumu (iepirkumu</w:t>
      </w:r>
      <w:r w:rsidR="00160E72">
        <w:rPr>
          <w:rFonts w:ascii="Times New Roman" w:eastAsia="Times New Roman" w:hAnsi="Times New Roman" w:cs="Times New Roman"/>
          <w:sz w:val="24"/>
          <w:szCs w:val="24"/>
          <w:lang w:val="lv-LV"/>
        </w:rPr>
        <w:t xml:space="preserve"> komisijas sēdes protokols nr.2</w:t>
      </w:r>
      <w:r w:rsidRPr="00570615">
        <w:rPr>
          <w:rFonts w:ascii="Times New Roman" w:eastAsia="Times New Roman" w:hAnsi="Times New Roman" w:cs="Times New Roman"/>
          <w:sz w:val="24"/>
          <w:szCs w:val="24"/>
          <w:lang w:val="lv-LV"/>
        </w:rPr>
        <w:t xml:space="preserve">) iepirkumā </w:t>
      </w:r>
      <w:r w:rsidRPr="00570615">
        <w:rPr>
          <w:rFonts w:ascii="Times New Roman" w:eastAsia="Times New Roman" w:hAnsi="Times New Roman" w:cs="Times New Roman"/>
          <w:bCs/>
          <w:sz w:val="24"/>
          <w:szCs w:val="24"/>
          <w:lang w:val="lv-LV" w:eastAsia="ar-SA"/>
        </w:rPr>
        <w:t xml:space="preserve">“Būvprojekta “Mazā Dārza un </w:t>
      </w:r>
      <w:proofErr w:type="spellStart"/>
      <w:r w:rsidRPr="00570615">
        <w:rPr>
          <w:rFonts w:ascii="Times New Roman" w:eastAsia="Times New Roman" w:hAnsi="Times New Roman" w:cs="Times New Roman"/>
          <w:bCs/>
          <w:sz w:val="24"/>
          <w:szCs w:val="24"/>
          <w:lang w:val="lv-LV" w:eastAsia="ar-SA"/>
        </w:rPr>
        <w:t>A.Pumpura</w:t>
      </w:r>
      <w:proofErr w:type="spellEnd"/>
      <w:r w:rsidRPr="00570615">
        <w:rPr>
          <w:rFonts w:ascii="Times New Roman" w:eastAsia="Times New Roman" w:hAnsi="Times New Roman" w:cs="Times New Roman"/>
          <w:bCs/>
          <w:sz w:val="24"/>
          <w:szCs w:val="24"/>
          <w:lang w:val="lv-LV" w:eastAsia="ar-SA"/>
        </w:rPr>
        <w:t xml:space="preserve"> ielu (posmā no Bauskas ielas līdz Strādnieku ielai) rekonstrukcija, Daugavpilī” izstrāde”</w:t>
      </w:r>
      <w:r w:rsidRPr="00570615">
        <w:rPr>
          <w:rFonts w:ascii="Times New Roman" w:eastAsia="Times New Roman" w:hAnsi="Times New Roman" w:cs="Times New Roman"/>
          <w:sz w:val="24"/>
          <w:szCs w:val="24"/>
          <w:lang w:val="lv-LV"/>
        </w:rPr>
        <w:t xml:space="preserve">, identifikācijas </w:t>
      </w:r>
      <w:proofErr w:type="spellStart"/>
      <w:r w:rsidRPr="00570615">
        <w:rPr>
          <w:rFonts w:ascii="Times New Roman" w:eastAsia="Times New Roman" w:hAnsi="Times New Roman" w:cs="Times New Roman"/>
          <w:sz w:val="24"/>
          <w:szCs w:val="24"/>
          <w:lang w:val="lv-LV"/>
        </w:rPr>
        <w:t>nr.DPD</w:t>
      </w:r>
      <w:proofErr w:type="spellEnd"/>
      <w:r w:rsidRPr="00570615">
        <w:rPr>
          <w:rFonts w:ascii="Times New Roman" w:eastAsia="Times New Roman" w:hAnsi="Times New Roman" w:cs="Times New Roman"/>
          <w:sz w:val="24"/>
          <w:szCs w:val="24"/>
          <w:lang w:val="lv-LV"/>
        </w:rPr>
        <w:t xml:space="preserve"> 2015/11, noslēdza šādu LĪGUMU:</w:t>
      </w:r>
    </w:p>
    <w:p w:rsidR="00570615" w:rsidRPr="00570615" w:rsidRDefault="00570615" w:rsidP="00570615">
      <w:pPr>
        <w:spacing w:after="0" w:line="240" w:lineRule="auto"/>
        <w:jc w:val="center"/>
        <w:rPr>
          <w:rFonts w:ascii="Times New Roman" w:eastAsia="Times New Roman" w:hAnsi="Times New Roman" w:cs="Times New Roman"/>
          <w:b/>
          <w:bCs/>
          <w:sz w:val="24"/>
          <w:szCs w:val="24"/>
          <w:lang w:val="lv-LV"/>
        </w:rPr>
      </w:pPr>
    </w:p>
    <w:p w:rsidR="00570615" w:rsidRPr="00570615" w:rsidRDefault="00570615" w:rsidP="00570615">
      <w:pPr>
        <w:spacing w:after="0" w:line="240" w:lineRule="auto"/>
        <w:jc w:val="center"/>
        <w:rPr>
          <w:rFonts w:ascii="Times New Roman" w:eastAsia="Times New Roman" w:hAnsi="Times New Roman" w:cs="Times New Roman"/>
          <w:b/>
          <w:bCs/>
          <w:sz w:val="24"/>
          <w:szCs w:val="24"/>
          <w:lang w:val="lv-LV"/>
        </w:rPr>
      </w:pPr>
      <w:r w:rsidRPr="00570615">
        <w:rPr>
          <w:rFonts w:ascii="Times New Roman" w:eastAsia="Times New Roman" w:hAnsi="Times New Roman" w:cs="Times New Roman"/>
          <w:b/>
          <w:bCs/>
          <w:sz w:val="24"/>
          <w:szCs w:val="24"/>
          <w:lang w:val="lv-LV"/>
        </w:rPr>
        <w:t>1.LĪGUMA PRIEKŠMETS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570615">
        <w:rPr>
          <w:rFonts w:ascii="Times New Roman" w:eastAsia="Times New Roman" w:hAnsi="Times New Roman" w:cs="Times New Roman"/>
          <w:sz w:val="24"/>
          <w:szCs w:val="24"/>
          <w:lang w:val="lv-LV"/>
        </w:rPr>
        <w:t>Daugavpils pilsētas domes</w:t>
      </w:r>
      <w:r w:rsidRPr="00570615">
        <w:rPr>
          <w:rFonts w:ascii="Times New Roman" w:eastAsia="Times New Roman" w:hAnsi="Times New Roman" w:cs="Times New Roman"/>
          <w:sz w:val="24"/>
          <w:lang w:val="lv-LV"/>
        </w:rPr>
        <w:t xml:space="preserve"> Būvvaldē akceptētu „</w:t>
      </w:r>
      <w:r w:rsidRPr="00570615">
        <w:rPr>
          <w:rFonts w:ascii="Times New Roman" w:eastAsia="Times New Roman" w:hAnsi="Times New Roman" w:cs="Times New Roman"/>
          <w:bCs/>
          <w:sz w:val="24"/>
          <w:szCs w:val="24"/>
          <w:lang w:val="lv-LV" w:eastAsia="ar-SA"/>
        </w:rPr>
        <w:t xml:space="preserve">Mazā Dārza un </w:t>
      </w:r>
      <w:proofErr w:type="spellStart"/>
      <w:r w:rsidRPr="00570615">
        <w:rPr>
          <w:rFonts w:ascii="Times New Roman" w:eastAsia="Times New Roman" w:hAnsi="Times New Roman" w:cs="Times New Roman"/>
          <w:bCs/>
          <w:sz w:val="24"/>
          <w:szCs w:val="24"/>
          <w:lang w:val="lv-LV" w:eastAsia="ar-SA"/>
        </w:rPr>
        <w:t>A.Pumpura</w:t>
      </w:r>
      <w:proofErr w:type="spellEnd"/>
      <w:r w:rsidRPr="00570615">
        <w:rPr>
          <w:rFonts w:ascii="Times New Roman" w:eastAsia="Times New Roman" w:hAnsi="Times New Roman" w:cs="Times New Roman"/>
          <w:bCs/>
          <w:sz w:val="24"/>
          <w:szCs w:val="24"/>
          <w:lang w:val="lv-LV" w:eastAsia="ar-SA"/>
        </w:rPr>
        <w:t xml:space="preserve"> ielu (posmā no Bauskas ielas līdz Strādnieku ielai) rekonstrukcija, Daugavpilī</w:t>
      </w:r>
      <w:r w:rsidRPr="00570615">
        <w:rPr>
          <w:rFonts w:ascii="Times New Roman" w:eastAsia="Times New Roman" w:hAnsi="Times New Roman" w:cs="Times New Roman"/>
          <w:sz w:val="24"/>
          <w:lang w:val="lv-LV"/>
        </w:rPr>
        <w:t xml:space="preserve">”, turpmāk tekstā – Būvprojekts.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1.2.Būvprojekta izstrādi un saskaņošanu Izpildītājs veic atbilstoši šim līgumam, Tehniskajai specifikācijai, Tehniskajam piedāvājumam, Finanšu piedāvājumam, Tāmei, Pasūtītāja norādījumiem, Latvijas Republikas Būvniecības likumam, Ministru kabineta 2014.gada 19.augusta noteikumiem nr.500 „Vispārīgie būvnoteikumi”, Latvijas būvnormatīviem un citiem normatīvajiem aktiem un noteikumiem, kas reglamentē un ir attiecināmi uz būvprojekta izstrādi.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1.3.Izpildītājs apņemas izstrādāt Būvprojektu un nodot to Pasūtītājam 3 (trīs) mēnešu laikā no šī </w:t>
      </w:r>
      <w:r w:rsidRPr="00570615">
        <w:rPr>
          <w:rFonts w:ascii="Times New Roman" w:eastAsia="Times New Roman" w:hAnsi="Times New Roman" w:cs="Times New Roman"/>
          <w:sz w:val="24"/>
          <w:szCs w:val="24"/>
          <w:lang w:val="lv-LV"/>
        </w:rPr>
        <w:t>līguma noslēgšanas dienas</w:t>
      </w:r>
      <w:r w:rsidRPr="00570615">
        <w:rPr>
          <w:rFonts w:ascii="Times New Roman" w:eastAsia="Times New Roman" w:hAnsi="Times New Roman" w:cs="Times New Roman"/>
          <w:sz w:val="24"/>
          <w:lang w:val="lv-LV"/>
        </w:rPr>
        <w:t xml:space="preserve">.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1.4.Pasūtītājs apņemas samaksāt Izpildītājam par Būvprojekta izstrādi atbilstoši Līguma noteikumiem.</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1.5.Pasūtītājs un Izpildītājs par Autoruzraudzības pakalp</w:t>
      </w:r>
      <w:r w:rsidR="002C6C78">
        <w:rPr>
          <w:rFonts w:ascii="Times New Roman" w:eastAsia="Times New Roman" w:hAnsi="Times New Roman" w:cs="Times New Roman"/>
          <w:sz w:val="24"/>
          <w:lang w:val="lv-LV"/>
        </w:rPr>
        <w:t xml:space="preserve">ojumiem slēdz atsevišķu līgumu par summu saskaņā ar Finanšu piedāvājumu (autoruzraudzības summa) – EUR 1200,00 </w:t>
      </w:r>
      <w:r w:rsidR="002C6C78" w:rsidRPr="00570615">
        <w:rPr>
          <w:rFonts w:ascii="Times New Roman" w:eastAsia="Times New Roman" w:hAnsi="Times New Roman" w:cs="Times New Roman"/>
          <w:sz w:val="24"/>
          <w:lang w:val="lv-LV"/>
        </w:rPr>
        <w:t>/</w:t>
      </w:r>
      <w:r w:rsidR="002C6C78">
        <w:rPr>
          <w:rFonts w:ascii="Times New Roman" w:eastAsia="Times New Roman" w:hAnsi="Times New Roman" w:cs="Times New Roman"/>
          <w:i/>
          <w:sz w:val="24"/>
          <w:lang w:val="lv-LV"/>
        </w:rPr>
        <w:t>viens tūkstotis</w:t>
      </w:r>
      <w:r w:rsidR="004209E3">
        <w:rPr>
          <w:rFonts w:ascii="Times New Roman" w:eastAsia="Times New Roman" w:hAnsi="Times New Roman" w:cs="Times New Roman"/>
          <w:i/>
          <w:sz w:val="24"/>
          <w:lang w:val="lv-LV"/>
        </w:rPr>
        <w:t xml:space="preserve"> divi simti </w:t>
      </w:r>
      <w:r w:rsidR="002C6C78">
        <w:rPr>
          <w:rFonts w:ascii="Times New Roman" w:eastAsia="Times New Roman" w:hAnsi="Times New Roman" w:cs="Times New Roman"/>
          <w:i/>
          <w:sz w:val="24"/>
          <w:lang w:val="lv-LV"/>
        </w:rPr>
        <w:t xml:space="preserve"> </w:t>
      </w:r>
      <w:proofErr w:type="spellStart"/>
      <w:r w:rsidR="002C6C78">
        <w:rPr>
          <w:rFonts w:ascii="Times New Roman" w:eastAsia="Times New Roman" w:hAnsi="Times New Roman" w:cs="Times New Roman"/>
          <w:i/>
          <w:sz w:val="24"/>
          <w:lang w:val="lv-LV"/>
        </w:rPr>
        <w:t>euro</w:t>
      </w:r>
      <w:proofErr w:type="spellEnd"/>
      <w:r w:rsidR="002C6C78">
        <w:rPr>
          <w:rFonts w:ascii="Times New Roman" w:eastAsia="Times New Roman" w:hAnsi="Times New Roman" w:cs="Times New Roman"/>
          <w:i/>
          <w:sz w:val="24"/>
          <w:lang w:val="lv-LV"/>
        </w:rPr>
        <w:t xml:space="preserve"> 00 centi</w:t>
      </w:r>
      <w:r w:rsidR="002C6C78" w:rsidRPr="00570615">
        <w:rPr>
          <w:rFonts w:ascii="Times New Roman" w:eastAsia="Times New Roman" w:hAnsi="Times New Roman" w:cs="Times New Roman"/>
          <w:sz w:val="24"/>
          <w:lang w:val="lv-LV"/>
        </w:rPr>
        <w:t>/</w:t>
      </w:r>
      <w:r w:rsidR="002C6C78">
        <w:rPr>
          <w:rFonts w:ascii="Times New Roman" w:eastAsia="Times New Roman" w:hAnsi="Times New Roman" w:cs="Times New Roman"/>
          <w:sz w:val="24"/>
          <w:lang w:val="lv-LV"/>
        </w:rPr>
        <w:t>.</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2.LĪGUMA SUMMA UN SAMAKSAS KĀRTĪBA</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2.1.Līguma summa par Līguma 1.punktā minētā Būvprojekta izstrādi un saskaņā ar Finanšu piedāvājumu (projektēšanas summa) ir EUR </w:t>
      </w:r>
      <w:r>
        <w:rPr>
          <w:rFonts w:ascii="Times New Roman" w:eastAsia="Times New Roman" w:hAnsi="Times New Roman" w:cs="Times New Roman"/>
          <w:sz w:val="24"/>
          <w:lang w:val="lv-LV"/>
        </w:rPr>
        <w:t>4690,00</w:t>
      </w:r>
      <w:r w:rsidRPr="00570615">
        <w:rPr>
          <w:rFonts w:ascii="Times New Roman" w:eastAsia="Times New Roman" w:hAnsi="Times New Roman" w:cs="Times New Roman"/>
          <w:sz w:val="24"/>
          <w:lang w:val="lv-LV"/>
        </w:rPr>
        <w:t xml:space="preserve"> /</w:t>
      </w:r>
      <w:r>
        <w:rPr>
          <w:rFonts w:ascii="Times New Roman" w:eastAsia="Times New Roman" w:hAnsi="Times New Roman" w:cs="Times New Roman"/>
          <w:i/>
          <w:sz w:val="24"/>
          <w:lang w:val="lv-LV"/>
        </w:rPr>
        <w:t xml:space="preserve">četri tūkstoši seši simti deviņdesmit </w:t>
      </w:r>
      <w:proofErr w:type="spellStart"/>
      <w:r>
        <w:rPr>
          <w:rFonts w:ascii="Times New Roman" w:eastAsia="Times New Roman" w:hAnsi="Times New Roman" w:cs="Times New Roman"/>
          <w:i/>
          <w:sz w:val="24"/>
          <w:lang w:val="lv-LV"/>
        </w:rPr>
        <w:t>euro</w:t>
      </w:r>
      <w:proofErr w:type="spellEnd"/>
      <w:r>
        <w:rPr>
          <w:rFonts w:ascii="Times New Roman" w:eastAsia="Times New Roman" w:hAnsi="Times New Roman" w:cs="Times New Roman"/>
          <w:i/>
          <w:sz w:val="24"/>
          <w:lang w:val="lv-LV"/>
        </w:rPr>
        <w:t xml:space="preserve"> 00 centi</w:t>
      </w:r>
      <w:r w:rsidRPr="00570615">
        <w:rPr>
          <w:rFonts w:ascii="Times New Roman" w:eastAsia="Times New Roman" w:hAnsi="Times New Roman" w:cs="Times New Roman"/>
          <w:sz w:val="24"/>
          <w:lang w:val="lv-LV"/>
        </w:rPr>
        <w:t xml:space="preserve">/, PVN 21% EUR </w:t>
      </w:r>
      <w:r>
        <w:rPr>
          <w:rFonts w:ascii="Times New Roman" w:eastAsia="Times New Roman" w:hAnsi="Times New Roman" w:cs="Times New Roman"/>
          <w:sz w:val="24"/>
          <w:lang w:val="lv-LV"/>
        </w:rPr>
        <w:t>984,90</w:t>
      </w:r>
      <w:r w:rsidRPr="00570615">
        <w:rPr>
          <w:rFonts w:ascii="Times New Roman" w:eastAsia="Times New Roman" w:hAnsi="Times New Roman" w:cs="Times New Roman"/>
          <w:sz w:val="24"/>
          <w:lang w:val="lv-LV"/>
        </w:rPr>
        <w:t xml:space="preserve"> /</w:t>
      </w:r>
      <w:r>
        <w:rPr>
          <w:rFonts w:ascii="Times New Roman" w:eastAsia="Times New Roman" w:hAnsi="Times New Roman" w:cs="Times New Roman"/>
          <w:i/>
          <w:sz w:val="24"/>
          <w:lang w:val="lv-LV"/>
        </w:rPr>
        <w:t xml:space="preserve">deviņi simti astoņdesmit četri </w:t>
      </w:r>
      <w:proofErr w:type="spellStart"/>
      <w:r>
        <w:rPr>
          <w:rFonts w:ascii="Times New Roman" w:eastAsia="Times New Roman" w:hAnsi="Times New Roman" w:cs="Times New Roman"/>
          <w:i/>
          <w:sz w:val="24"/>
          <w:lang w:val="lv-LV"/>
        </w:rPr>
        <w:t>euro</w:t>
      </w:r>
      <w:proofErr w:type="spellEnd"/>
      <w:r>
        <w:rPr>
          <w:rFonts w:ascii="Times New Roman" w:eastAsia="Times New Roman" w:hAnsi="Times New Roman" w:cs="Times New Roman"/>
          <w:i/>
          <w:sz w:val="24"/>
          <w:lang w:val="lv-LV"/>
        </w:rPr>
        <w:t xml:space="preserve"> 90 centi</w:t>
      </w:r>
      <w:r w:rsidRPr="00570615">
        <w:rPr>
          <w:rFonts w:ascii="Times New Roman" w:eastAsia="Times New Roman" w:hAnsi="Times New Roman" w:cs="Times New Roman"/>
          <w:sz w:val="24"/>
          <w:lang w:val="lv-LV"/>
        </w:rPr>
        <w:t xml:space="preserve">/, pavisam kopā ar PVN 21% EUR </w:t>
      </w:r>
      <w:r>
        <w:rPr>
          <w:rFonts w:ascii="Times New Roman" w:eastAsia="Times New Roman" w:hAnsi="Times New Roman" w:cs="Times New Roman"/>
          <w:sz w:val="24"/>
          <w:lang w:val="lv-LV"/>
        </w:rPr>
        <w:t>5674,90</w:t>
      </w:r>
      <w:r w:rsidRPr="00570615">
        <w:rPr>
          <w:rFonts w:ascii="Times New Roman" w:eastAsia="Times New Roman" w:hAnsi="Times New Roman" w:cs="Times New Roman"/>
          <w:sz w:val="24"/>
          <w:lang w:val="lv-LV"/>
        </w:rPr>
        <w:t xml:space="preserve"> /</w:t>
      </w:r>
      <w:r>
        <w:rPr>
          <w:rFonts w:ascii="Times New Roman" w:eastAsia="Times New Roman" w:hAnsi="Times New Roman" w:cs="Times New Roman"/>
          <w:i/>
          <w:sz w:val="24"/>
          <w:lang w:val="lv-LV"/>
        </w:rPr>
        <w:t xml:space="preserve">pieci tūkstoši seši simti septiņdesmit četri </w:t>
      </w:r>
      <w:proofErr w:type="spellStart"/>
      <w:r>
        <w:rPr>
          <w:rFonts w:ascii="Times New Roman" w:eastAsia="Times New Roman" w:hAnsi="Times New Roman" w:cs="Times New Roman"/>
          <w:i/>
          <w:sz w:val="24"/>
          <w:lang w:val="lv-LV"/>
        </w:rPr>
        <w:t>euro</w:t>
      </w:r>
      <w:proofErr w:type="spellEnd"/>
      <w:r>
        <w:rPr>
          <w:rFonts w:ascii="Times New Roman" w:eastAsia="Times New Roman" w:hAnsi="Times New Roman" w:cs="Times New Roman"/>
          <w:i/>
          <w:sz w:val="24"/>
          <w:lang w:val="lv-LV"/>
        </w:rPr>
        <w:t xml:space="preserve"> 90 centi</w:t>
      </w:r>
      <w:r w:rsidRPr="00570615">
        <w:rPr>
          <w:rFonts w:ascii="Times New Roman" w:eastAsia="Times New Roman" w:hAnsi="Times New Roman" w:cs="Times New Roman"/>
          <w:sz w:val="24"/>
          <w:lang w:val="lv-LV"/>
        </w:rPr>
        <w:t>/.</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2.2.Līguma summā ir iekļauti visi Izpildītāja izdevumi, kas ir saistīti ar Būvprojekta izstrādi un saskaņošanu. Līguma izpildes laikā Līguma summa netiek palielināta.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2.3.Pasūtītājs Līguma summas samaksu veic 30 (trīsdesmit) kalendāro dienu laikā no Būvprojekta akceptēšanas Daugavpils pilsētas domes Būvvaldē, Būvprojekta nodošanas – pieņemšanas akta parakstīšanas un rēķina saņemšanas no Izpildītāja dienas.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2.4.Apmaks</w:t>
      </w:r>
      <w:bookmarkStart w:id="0" w:name="_GoBack"/>
      <w:bookmarkEnd w:id="0"/>
      <w:r w:rsidRPr="00570615">
        <w:rPr>
          <w:rFonts w:ascii="Times New Roman" w:eastAsia="Times New Roman" w:hAnsi="Times New Roman" w:cs="Times New Roman"/>
          <w:sz w:val="24"/>
          <w:lang w:val="lv-LV"/>
        </w:rPr>
        <w:t>a par izstrādāto Būvprojektu netiek veikta, ja Būvprojekts ir neatbilstoši izstrādāts un tas netiek akceptēts Daugavpils pilsētas domes Būvvaldē.</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2.6.Gadījumā, ja Līguma darbības laikā tiek ieviestas izmaiņas Latvijas Republikas normatīvajos aktos </w:t>
      </w:r>
      <w:r w:rsidRPr="00570615">
        <w:rPr>
          <w:rFonts w:ascii="Times New Roman" w:eastAsia="Times New Roman" w:hAnsi="Times New Roman" w:cs="Times New Roman"/>
          <w:sz w:val="24"/>
          <w:lang w:val="lv-LV"/>
        </w:rPr>
        <w:lastRenderedPageBreak/>
        <w:t>par nodokļu likmēm un Latvijas Republikas nacionālās valūtas nomaiņu, tad nodokļu apmērs un valūta tiek pārrēķināti un kārtējie rēķini tiek izrakstīti, ievērojot Latvijas Republikā attiecīgajā brīdī spēkā esošos normatīvos aktus.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3.PASŪTĪTĀJA TIESĪBAS UN PIENĀKUMI</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3.1.Pasūtītājam ir tiesības: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3.1.1.kontrolēt Būvprojekta izstrādi jebkurā stadijā un rakstiski pieprasīt informatīvu ziņojumu par Būvprojekta izstrādes gaitu un rezultātiem, kā arī par Būvprojekta izstrādes kavējošiem faktoriem;</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3.1.2.pieprasīt, lai Izpildītājs par saviem līdzekļiem novērš Būvprojekta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3.1.3.neveikt samaksu līdz Līguma 3.1.2.apakšpunktā minēto nosacījumu izpildei.</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3.2.Pasūtītājam ir pienākums: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3.2.1.nodrošināt Izpildītājam iespēju iepazīties un saņemt nepieciešamo informāciju, lai veiktu Būvprojekta izstrādi;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3.2.2.saņemot Būvprojekta materiālus, Pasūtītājs 5 (piecu) darba dienu laikā tos izvērtē un sniedz atzinumu, kurā apliecina Būvprojekta materiālu atbilstību Līgumam un projektēšanas uzdevumam vai norāda nepieciešamos labojumus;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3.2.3.saņemot Daugavpils pilsētas domes Būvvaldē akceptēto Būvprojektu, veikt Būvprojekta pieņemšanu 5 (piecu) darba dienu laikā, parakstot Izpildītāja iesniegto nodošanas – pieņemšanas aktu, ja Būvprojekts atbilst Līguma prasībām;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3.2.4.veikt Līgumā paredzētos maksājumus atbilstoši Līguma noteikumiem.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4.IZPILDĪTĀJA TIESĪBAS UN PIENĀKUMI</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4.1.Izpildītājam ir tiesības: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4.1.1.iepazīties un saņemt nepieciešamo informāciju, lai veiktu Būvprojekta izstrādi;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4.2.Izpildītājam ir pienākums: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4.2.1.veikt Būvprojekta izstrādi kvalitatīvi un atbilstoši Latvijas Republikas spēkā esošajiem normatīvajiem aktiem un Līguma noteikumiem;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4.2.2.pēc Pasūtītāja rakstiska pieprasījuma nekavējoties, bet ne vēlāk kā 3 (trīs) darba dienu laikā, sniegt informatīvo ziņojumu par Būvprojekta izstrādes gaitu un rezultātiem, kā arī par Būvprojekta izstrādes kavējošiem faktoriem;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4.2.3.parakstīt būvniecības iesniegumu, kas ir iesniedzams Daugavpils pilsētas domes Būvvaldē kopā ar Būvprojektu minimālā sastāvā, būvatļaujas saņemšanai; </w:t>
      </w:r>
    </w:p>
    <w:p w:rsidR="00570615" w:rsidRPr="00570615" w:rsidRDefault="006B01E3"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Pr>
          <w:rFonts w:ascii="Times New Roman" w:eastAsia="Times New Roman" w:hAnsi="Times New Roman" w:cs="Times New Roman"/>
          <w:sz w:val="24"/>
          <w:lang w:val="lv-LV"/>
        </w:rPr>
        <w:tab/>
        <w:t>4.2.4.</w:t>
      </w:r>
      <w:r w:rsidR="00570615" w:rsidRPr="00570615">
        <w:rPr>
          <w:rFonts w:ascii="Times New Roman" w:eastAsia="Times New Roman" w:hAnsi="Times New Roman" w:cs="Times New Roman"/>
          <w:sz w:val="24"/>
          <w:lang w:val="lv-LV"/>
        </w:rPr>
        <w:t xml:space="preserve">atbilstoši Latvijas Republikas spēkā esošajiem normatīvajiem aktiem pēc Būvprojekta saskaņošanas ar Pasūtītāju, saņemt Būvprojekta akceptu Daugavpils pilsētas domes Būvvaldē;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4.2.5.par saviem līdzekļiem iespējami īsākajā laikā, bet ne vēlāk kā 5 (piecu) darba dienu laikā no trūkumu vai nepilnību konstatēšanas brīža novērst Pasūtītāja konstatētos Būvprojekta trūkumus, neatbilstības vai nepilnības, kas radušās Izpildītāja vainas dēļ;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4.2.6.ievērot konfidencialitāti attiecībā uz informāciju, ko Būvprojekta izstrādes laikā tam ir sniedzis Pasūtītājs.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4.2.7.Izpildītājam 5 (piecu) darba dienu laikā no iepirkuma līguma noslēgšanas brīža jāiesniedz civiltiesiskās atbildības apdrošināšanas līgums atbilstoši Ministru kabineta 2014.gada 19.augusta </w:t>
      </w:r>
      <w:r w:rsidRPr="00570615">
        <w:rPr>
          <w:rFonts w:ascii="Times New Roman" w:eastAsia="Times New Roman" w:hAnsi="Times New Roman" w:cs="Times New Roman"/>
          <w:sz w:val="24"/>
          <w:lang w:val="lv-LV"/>
        </w:rPr>
        <w:lastRenderedPageBreak/>
        <w:t xml:space="preserve">noteikumiem nr.502 „Noteikumi par </w:t>
      </w:r>
      <w:proofErr w:type="spellStart"/>
      <w:r w:rsidRPr="00570615">
        <w:rPr>
          <w:rFonts w:ascii="Times New Roman" w:eastAsia="Times New Roman" w:hAnsi="Times New Roman" w:cs="Times New Roman"/>
          <w:sz w:val="24"/>
          <w:lang w:val="lv-LV"/>
        </w:rPr>
        <w:t>būvspeciālistu</w:t>
      </w:r>
      <w:proofErr w:type="spellEnd"/>
      <w:r w:rsidRPr="00570615">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570615">
        <w:rPr>
          <w:rFonts w:ascii="Times New Roman" w:eastAsia="Times New Roman" w:hAnsi="Times New Roman" w:cs="Times New Roman"/>
          <w:sz w:val="24"/>
          <w:lang w:val="lv-LV" w:eastAsia="lv-LV"/>
        </w:rPr>
        <w:t>no projektēšanas darbu sākuma līdz tehniskā projekta akceptam un izpildīto darbu akta par nodošanu Pasūtītājam parakstīšanai un no akta par objekta pieņemšanu ekspluatācijā apstiprināšanas dienai līdz būvprojekta (būvdarbu) garantijas termiņa beigām.</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5.BŪVPROJEKTA SASKAŅOŠANA UN AKCEPTĒŠANA</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5.1.Būvprojekta materiāli ar normatīvajos aktos noteiktajiem saskaņojumiem (tehnisko noteikumu izsniedzēju saskaņojumi) Izpildītājs iesniedz Pasūtītājam pārbaudei ne vēlāk kā 2 (divas) nedēļas pirms Būvprojekta izstrādāšanas termiņa beigām. Pasūtītājs 5 (piecu) darba dienu laikā izvērtē (veic būvekspertīzi) iesniegtos Būvprojekta materiālus, saskaņo Būvprojektu un sniedz atzinumu, kurā apliecina Būvprojekta materiālu atbilstību Līgumam vai norāda nepieciešamos labojumus.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5.2.Ja Pasūtītājs rakstiski norāda Būvprojekta trūkumus, tos nepieciešams novērst Pasūtītāja norādītajos termiņos, maksimālais 5 (piecu) darba dienu laikā un atkārtoti iesniegt izskatīšanai.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5.3.Pasūtītāja saskaņotu Būvprojekta dokumentāciju Izpildītājs 3 (trīs) darba dienu laikā no Pasūtītāja atzinuma saņemšanas brīža iesniedz Daugavpils pilsētas domes Būvvaldē akcepta saņemšanai.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6.BŪVPROJEKTA NODOŠANA UN PIEŅEMŠANA</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6.1.Būvprojekts tiek nodots un pieņemts, Pusēm parakstot nodošanas - pieņemšanas aktu.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6.2.Izpildītājs iesniedz Pasūtītājam Būvprojektu 5 (piecos) izdrukātos eksemplāros un 2 (divos) elektronisko datu nesējos (PDF, DWG formātos), kopā ar no savas puses parakstītu nodošanas - pieņemšanas aktu 2 (divos) eksemplāros.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7.PUŠU ATBILDĪBA UN LĪGUMSODS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7.1.Pusei, kas nepilda savas Līgumā noteiktās saistības, ir pienākums atlīdzināt otrai Pusei ar to nodarītos zaudējumus.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7.2.Ja Izpildītājs bez attaisnojoša iemesla neievēro Būvprojekta izstrādes termiņu, Izpildītājs maksā Pasūtītājam līgumsodu 0,5% (puse no procenta) no Līguma summas par katru kavējuma dienu, bet ne vairāk kā 10% (desmit procenti) no Līguma summas.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7.3.Ja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7.4.Gadījumā, ja Būvprojekta realizācijas laikā, būvniecības gaitā vai pēc būvobjekta nodošanas ekspluatācijā tiek konstatētas Būvprojekta nepilnības, kvalitātes trūkumi, projektā izstrādāto risinājumu neatbilstoša funkcionēšana vai neatbilstība Latvijas Republikas normatīvajiem aktiem, ko </w:t>
      </w:r>
      <w:r w:rsidRPr="00570615">
        <w:rPr>
          <w:rFonts w:ascii="Times New Roman" w:eastAsia="Times New Roman" w:hAnsi="Times New Roman" w:cs="Times New Roman"/>
          <w:sz w:val="24"/>
          <w:lang w:val="lv-LV"/>
        </w:rPr>
        <w:lastRenderedPageBreak/>
        <w:t xml:space="preserve">Pasūtītājs iepriekš nebija atklājis, Izpildītājam jāsedz visi zaudējumi un izdevumi, kas rodas Pasūtītājam šādu Būvprojekta nepilnību dēļ.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7.5.Pasūtītājam ir tiesības ieturēt Izpildītājam aprēķinātu līgumsodu no Izpildītājam saskaņā ar Līgumu maksājamām naudas summām.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7.6.Līgumsoda samaksa neatbrīvo no Līguma saistību izpildes.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8.</w:t>
      </w:r>
      <w:r w:rsidR="00C755B7">
        <w:rPr>
          <w:rFonts w:ascii="Times New Roman" w:eastAsia="Times New Roman" w:hAnsi="Times New Roman" w:cs="Times New Roman"/>
          <w:b/>
          <w:bCs/>
          <w:sz w:val="24"/>
          <w:szCs w:val="24"/>
          <w:lang w:val="lv-LV"/>
        </w:rPr>
        <w:t>LĪGUMA DARBĪBAS TERMIŅŠ</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8.2.Līgumu groza un/vai papildina, Pusēm noslēdzot rakstisku vienošanos, kas kļūst par Līguma neatņemamo sastāvdaļu.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8.3.Līguma darbība var tikt izbeigta pirms termiņa, Pusēm par to rakstiski vienojoties.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8.4.Pasūtītājs rakstiski brīdinot Izpildītāju, ir tiesīgs nekavējoties vienpusēji lauzt Līgumu, ja: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8.4.1.Izpildītājs neievēro Būvprojekta izstrādes un nodošanas termiņu, un, ja Izpildītāja nokavējums ir sasniedzis vismaz 5 (piecas) kalendāras dienas;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8.4.2.Izpildītājs neievēro likumīgus Pasūtītāja norādījumus vai arī nepilda kādas Līgumā noteiktās saistības vai pienākumus, un, ja Izpildītājs šādu neizpildi nav novērsis 5 (piecu) kalendāro dienu laikā pēc attiecīga rakstiska Pasūtītāja paziņojuma saņemšanas;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8.4.3.Līguma izpildes laikā noskaidrojas, ka Izpildītājs nav spējīgs izstrādāt Būvprojektu saskaņā ar Līguma noteikumiem;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ab/>
        <w:t xml:space="preserve">8.4.4.Izpildītājs pārkāpj Latvijas Republikas spēkā esošos normatīvos aktus, kas attiecas uz Būvprojekta izstrādi; </w:t>
      </w:r>
    </w:p>
    <w:p w:rsidR="00570615" w:rsidRPr="00570615" w:rsidRDefault="00570615" w:rsidP="00570615">
      <w:pPr>
        <w:widowControl w:val="0"/>
        <w:suppressAutoHyphens/>
        <w:spacing w:after="0" w:line="240" w:lineRule="auto"/>
        <w:ind w:left="369"/>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8.4.5.ja Izpildītājam pasludināta maksātnespēja </w:t>
      </w:r>
      <w:r w:rsidRPr="00570615">
        <w:rPr>
          <w:rFonts w:ascii="Times New Roman" w:eastAsia="Times New Roman" w:hAnsi="Times New Roman" w:cs="Times New Roman"/>
          <w:sz w:val="24"/>
          <w:szCs w:val="24"/>
          <w:lang w:val="lv-LV"/>
        </w:rPr>
        <w:t>vai tā saimnieciskā darbība tiek izbeigta, pārtraukta vai apturēta</w:t>
      </w:r>
      <w:r w:rsidRPr="00570615">
        <w:rPr>
          <w:rFonts w:ascii="Times New Roman" w:eastAsia="Times New Roman" w:hAnsi="Times New Roman" w:cs="Times New Roman"/>
          <w:sz w:val="24"/>
          <w:lang w:val="lv-LV"/>
        </w:rPr>
        <w:t xml:space="preserve">;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7. (septītajā) dienā no paziņojuma par Līguma laušanu izsūtīšanas dienas pa pastu (ierakstīta vēstule) uz Izpildītāja juridisko adresi.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9.AUTORTIESĪBAS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9.1.Izpildītājs ir atbildīgs par jebkuriem autortiesību vai patenta tiesību aizskārumiem vai cita veida intelektuālā īpašuma aizskārumiem, kas varētu rasties sakarā ar Būvprojekta izstrādi vai radītā produkta turpmāku izmantošanu.</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9.2.Izpildītājs maksā Pasūtītājam jebkādu zaudējumu atlīdzību par autortiesību pārkāpumiem, kuri ir radušies Pasūtītājam Izpildītāja darbības vai bezdarbības dēļ.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9.3.Būvprojekts ir uzskatāms par vienpersonisku Pasūtītāja īpašumu. Izpildītājam ir pienākums Būvprojektu nodot Pasūtītājam. Izpildītājs nav tiesīgs Būvprojektu izmantot ar Līgumu nesaistītiem mērķiem bez iepriekšējas rakstiskas Pasūtītāja piekrišanas.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10.APAKŠUZŅĒMĒJI</w:t>
      </w:r>
    </w:p>
    <w:p w:rsidR="00570615" w:rsidRPr="00570615" w:rsidRDefault="00570615" w:rsidP="00570615">
      <w:pPr>
        <w:suppressAutoHyphens/>
        <w:spacing w:after="0" w:line="240" w:lineRule="auto"/>
        <w:ind w:left="482" w:hanging="482"/>
        <w:jc w:val="both"/>
        <w:rPr>
          <w:rFonts w:ascii="Times New Roman" w:eastAsia="Times New Roman" w:hAnsi="Times New Roman" w:cs="Times New Roman"/>
          <w:sz w:val="24"/>
          <w:szCs w:val="24"/>
          <w:lang w:val="lv-LV" w:eastAsia="lv-LV"/>
        </w:rPr>
      </w:pPr>
      <w:r w:rsidRPr="00570615">
        <w:rPr>
          <w:rFonts w:ascii="Times New Roman" w:eastAsia="Times New Roman" w:hAnsi="Times New Roman" w:cs="Times New Roman"/>
          <w:sz w:val="24"/>
          <w:szCs w:val="24"/>
          <w:lang w:val="lv-LV" w:eastAsia="lv-LV"/>
        </w:rPr>
        <w:t>10.1.Izpildītājs normatīvajos aktos noteiktajos gadījumos nav tiesīgs nodot savas tiesības vai pienākumus citai trešajai personai, tai skaitā citam apakšuzņēmējam, kā arī nomainīt piesaistīt</w:t>
      </w:r>
      <w:r w:rsidR="00A32ACA">
        <w:rPr>
          <w:rFonts w:ascii="Times New Roman" w:eastAsia="Times New Roman" w:hAnsi="Times New Roman" w:cs="Times New Roman"/>
          <w:sz w:val="24"/>
          <w:szCs w:val="24"/>
          <w:lang w:val="lv-LV" w:eastAsia="lv-LV"/>
        </w:rPr>
        <w:t>os apakšuzņēmējus bez Pasūtītāja</w:t>
      </w:r>
      <w:r w:rsidRPr="00570615">
        <w:rPr>
          <w:rFonts w:ascii="Times New Roman" w:eastAsia="Times New Roman" w:hAnsi="Times New Roman" w:cs="Times New Roman"/>
          <w:sz w:val="24"/>
          <w:szCs w:val="24"/>
          <w:lang w:val="lv-LV" w:eastAsia="lv-LV"/>
        </w:rPr>
        <w:t xml:space="preserve"> rakstiskas piekrišanas.</w:t>
      </w:r>
    </w:p>
    <w:p w:rsidR="00570615" w:rsidRPr="00570615" w:rsidRDefault="00570615" w:rsidP="00570615">
      <w:pPr>
        <w:suppressAutoHyphens/>
        <w:spacing w:after="0" w:line="240" w:lineRule="auto"/>
        <w:jc w:val="both"/>
        <w:rPr>
          <w:rFonts w:ascii="Times New Roman" w:eastAsia="Times New Roman" w:hAnsi="Times New Roman" w:cs="Times New Roman"/>
          <w:sz w:val="24"/>
          <w:szCs w:val="24"/>
          <w:lang w:val="lv-LV" w:eastAsia="lv-LV"/>
        </w:rPr>
      </w:pPr>
      <w:r w:rsidRPr="00570615">
        <w:rPr>
          <w:rFonts w:ascii="Times New Roman" w:eastAsia="Times New Roman" w:hAnsi="Times New Roman" w:cs="Times New Roman"/>
          <w:sz w:val="24"/>
          <w:szCs w:val="24"/>
          <w:lang w:val="lv-LV" w:eastAsia="lv-LV"/>
        </w:rPr>
        <w:t>10.2.Apakšuzņēmējiem jābūt reģistrētiem Uzņēmumu reģistrā un Būvkomersantu reģistrā.</w:t>
      </w:r>
    </w:p>
    <w:p w:rsidR="00570615" w:rsidRPr="00570615" w:rsidRDefault="00570615" w:rsidP="00570615">
      <w:pPr>
        <w:suppressAutoHyphens/>
        <w:spacing w:after="0" w:line="240" w:lineRule="auto"/>
        <w:jc w:val="both"/>
        <w:rPr>
          <w:rFonts w:ascii="Times New Roman" w:eastAsia="Times New Roman" w:hAnsi="Times New Roman" w:cs="Times New Roman"/>
          <w:sz w:val="24"/>
          <w:szCs w:val="24"/>
          <w:lang w:val="lv-LV" w:eastAsia="zh-CN"/>
        </w:rPr>
      </w:pPr>
      <w:r w:rsidRPr="00570615">
        <w:rPr>
          <w:rFonts w:ascii="Times New Roman" w:eastAsia="Times New Roman" w:hAnsi="Times New Roman" w:cs="Times New Roman"/>
          <w:sz w:val="24"/>
          <w:szCs w:val="24"/>
          <w:lang w:val="lv-LV" w:eastAsia="lv-LV"/>
        </w:rPr>
        <w:t>10.3.</w:t>
      </w:r>
      <w:r w:rsidRPr="00570615">
        <w:rPr>
          <w:rFonts w:ascii="Times New Roman" w:eastAsia="Times New Roman" w:hAnsi="Times New Roman" w:cs="Times New Roman"/>
          <w:sz w:val="24"/>
          <w:szCs w:val="24"/>
          <w:lang w:val="lv-LV" w:eastAsia="zh-CN"/>
        </w:rPr>
        <w:t>Izpildītājs par apakšuzņēmēju iesniedz Pasūtītājam sekojošus dokumentus:</w:t>
      </w:r>
    </w:p>
    <w:p w:rsidR="00570615" w:rsidRPr="00570615" w:rsidRDefault="00570615" w:rsidP="00570615">
      <w:pPr>
        <w:suppressAutoHyphens/>
        <w:spacing w:after="0" w:line="240" w:lineRule="auto"/>
        <w:ind w:left="482"/>
        <w:jc w:val="both"/>
        <w:rPr>
          <w:rFonts w:ascii="Times New Roman" w:eastAsia="Times New Roman" w:hAnsi="Times New Roman" w:cs="Times New Roman"/>
          <w:sz w:val="24"/>
          <w:szCs w:val="24"/>
          <w:lang w:val="lv-LV" w:eastAsia="zh-CN"/>
        </w:rPr>
      </w:pPr>
      <w:r w:rsidRPr="00570615">
        <w:rPr>
          <w:rFonts w:ascii="Times New Roman" w:eastAsia="Times New Roman" w:hAnsi="Times New Roman" w:cs="Times New Roman"/>
          <w:sz w:val="24"/>
          <w:szCs w:val="24"/>
          <w:lang w:val="lv-LV" w:eastAsia="zh-CN"/>
        </w:rPr>
        <w:t>10.3.1.pieteikumu apakšuzņēmēja nomaiņai vai piesaistīšanai, norādot nododamo darbu veidu un procentus no kopējā Līguma ietvaros veicamo darbu apjoma;</w:t>
      </w:r>
    </w:p>
    <w:p w:rsidR="00570615" w:rsidRPr="00570615" w:rsidRDefault="00570615" w:rsidP="00570615">
      <w:pPr>
        <w:suppressAutoHyphens/>
        <w:spacing w:after="0" w:line="240" w:lineRule="auto"/>
        <w:ind w:left="482"/>
        <w:jc w:val="both"/>
        <w:rPr>
          <w:rFonts w:ascii="Times New Roman" w:eastAsia="Times New Roman" w:hAnsi="Times New Roman" w:cs="Times New Roman"/>
          <w:sz w:val="24"/>
          <w:szCs w:val="24"/>
          <w:lang w:val="lv-LV" w:eastAsia="zh-CN"/>
        </w:rPr>
      </w:pPr>
      <w:r w:rsidRPr="00570615">
        <w:rPr>
          <w:rFonts w:ascii="Times New Roman" w:eastAsia="Times New Roman" w:hAnsi="Times New Roman" w:cs="Times New Roman"/>
          <w:sz w:val="24"/>
          <w:szCs w:val="24"/>
          <w:lang w:val="lv-LV" w:eastAsia="zh-CN"/>
        </w:rPr>
        <w:lastRenderedPageBreak/>
        <w:t>10.3.2.piekrišanas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570615">
        <w:rPr>
          <w:rFonts w:ascii="Times New Roman" w:eastAsia="Times New Roman" w:hAnsi="Times New Roman" w:cs="Times New Roman"/>
          <w:sz w:val="24"/>
          <w:szCs w:val="24"/>
          <w:lang w:val="lv-LV"/>
        </w:rPr>
        <w:t xml:space="preserve"> kā arī apakšuzņēmējam izsniegtu licenču kopijas par tiesībām veikt projektēšanas darbus, uz kuriem tas tiek piesaistīts;</w:t>
      </w:r>
    </w:p>
    <w:p w:rsidR="00570615" w:rsidRPr="00570615" w:rsidRDefault="00570615" w:rsidP="00570615">
      <w:pPr>
        <w:suppressAutoHyphens/>
        <w:spacing w:after="0" w:line="240" w:lineRule="auto"/>
        <w:ind w:left="482"/>
        <w:jc w:val="both"/>
        <w:rPr>
          <w:rFonts w:ascii="Times New Roman" w:eastAsia="Times New Roman" w:hAnsi="Times New Roman" w:cs="Times New Roman"/>
          <w:sz w:val="24"/>
          <w:szCs w:val="24"/>
          <w:lang w:val="lv-LV" w:eastAsia="zh-CN"/>
        </w:rPr>
      </w:pPr>
      <w:r w:rsidRPr="00570615">
        <w:rPr>
          <w:rFonts w:ascii="Times New Roman" w:eastAsia="Times New Roman" w:hAnsi="Times New Roman" w:cs="Times New Roman"/>
          <w:sz w:val="24"/>
          <w:szCs w:val="24"/>
          <w:lang w:val="lv-LV" w:eastAsia="zh-CN"/>
        </w:rPr>
        <w:t>10.3.3.</w:t>
      </w:r>
      <w:r w:rsidRPr="00570615">
        <w:rPr>
          <w:rFonts w:ascii="Times New Roman" w:eastAsia="Times New Roman" w:hAnsi="Times New Roman" w:cs="Times New Roman"/>
          <w:sz w:val="24"/>
          <w:szCs w:val="24"/>
          <w:lang w:val="lv-LV"/>
        </w:rPr>
        <w:t xml:space="preserve">projektēšanā iesaistīto speciālistu sarakstu un viņu profesionālo kompetenci apliecinošu dokumentu kopijas par tiesībām veikt darbus, uz kuriem tas tiek piesaistīts </w:t>
      </w:r>
    </w:p>
    <w:p w:rsidR="00570615" w:rsidRPr="00570615" w:rsidRDefault="00570615" w:rsidP="00570615">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570615">
        <w:rPr>
          <w:rFonts w:ascii="Times New Roman" w:eastAsia="Times New Roman" w:hAnsi="Times New Roman" w:cs="Times New Roman"/>
          <w:sz w:val="24"/>
          <w:szCs w:val="24"/>
          <w:lang w:val="lv-LV" w:eastAsia="zh-CN"/>
        </w:rPr>
        <w:t>10.4.Par apakšuzņēmēja piesaistīšanu vai nomaiņu Puses slēdz rakstisku vienošanos pie šī Līguma pēc tam, kad  Pasūtītājs izvērtējis iesniegtos dokumentus un ja apakšuzņēmēja kvalifikācija atbilst normatīvo aktu un līguma prasībām.</w:t>
      </w:r>
    </w:p>
    <w:p w:rsidR="00570615" w:rsidRPr="00570615" w:rsidRDefault="00570615" w:rsidP="00570615">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570615">
        <w:rPr>
          <w:rFonts w:ascii="Times New Roman" w:eastAsia="Times New Roman" w:hAnsi="Times New Roman" w:cs="Times New Roman"/>
          <w:color w:val="000000"/>
          <w:sz w:val="24"/>
          <w:szCs w:val="24"/>
          <w:lang w:val="lv-LV" w:eastAsia="zh-CN"/>
        </w:rPr>
        <w:t xml:space="preserve">10.5.Apakšuzņēmēju nomaiņa Līguma izpildē pēc </w:t>
      </w:r>
      <w:r w:rsidRPr="00570615">
        <w:rPr>
          <w:rFonts w:ascii="Times New Roman" w:eastAsia="Times New Roman" w:hAnsi="Times New Roman" w:cs="Times New Roman"/>
          <w:sz w:val="24"/>
          <w:szCs w:val="24"/>
          <w:lang w:val="lv-LV" w:eastAsia="zh-CN"/>
        </w:rPr>
        <w:t>Izpildītāja</w:t>
      </w:r>
      <w:r w:rsidRPr="00570615">
        <w:rPr>
          <w:rFonts w:ascii="Times New Roman" w:eastAsia="Times New Roman" w:hAnsi="Times New Roman" w:cs="Times New Roman"/>
          <w:color w:val="000000"/>
          <w:sz w:val="24"/>
          <w:szCs w:val="24"/>
          <w:lang w:val="lv-LV" w:eastAsia="zh-CN"/>
        </w:rPr>
        <w:t xml:space="preserve"> iniciatīvas neatbrīvo </w:t>
      </w:r>
      <w:r w:rsidRPr="00570615">
        <w:rPr>
          <w:rFonts w:ascii="Times New Roman" w:eastAsia="Times New Roman" w:hAnsi="Times New Roman" w:cs="Times New Roman"/>
          <w:sz w:val="24"/>
          <w:szCs w:val="24"/>
          <w:lang w:val="lv-LV" w:eastAsia="zh-CN"/>
        </w:rPr>
        <w:t>Izpildītāju</w:t>
      </w:r>
      <w:r w:rsidRPr="00570615">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11.NEPĀRVARAMA VARA</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570615">
        <w:rPr>
          <w:rFonts w:ascii="Times New Roman" w:eastAsia="Times New Roman" w:hAnsi="Times New Roman" w:cs="Times New Roman"/>
          <w:sz w:val="24"/>
          <w:lang w:val="lv-LV"/>
        </w:rPr>
        <w:t>rakstveidā</w:t>
      </w:r>
      <w:proofErr w:type="spellEnd"/>
      <w:r w:rsidRPr="00570615">
        <w:rPr>
          <w:rFonts w:ascii="Times New Roman" w:eastAsia="Times New Roman" w:hAnsi="Times New Roman" w:cs="Times New Roman"/>
          <w:sz w:val="24"/>
          <w:lang w:val="lv-LV"/>
        </w:rPr>
        <w:t xml:space="preserve"> brīdinot otru pusi 5 (piecas) darba dienas iepriekš.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center"/>
        <w:rPr>
          <w:rFonts w:ascii="Times New Roman" w:eastAsia="Times New Roman" w:hAnsi="Times New Roman" w:cs="Times New Roman"/>
          <w:sz w:val="24"/>
          <w:lang w:val="lv-LV"/>
        </w:rPr>
      </w:pPr>
      <w:r w:rsidRPr="00570615">
        <w:rPr>
          <w:rFonts w:ascii="Times New Roman" w:eastAsia="Times New Roman" w:hAnsi="Times New Roman" w:cs="Times New Roman"/>
          <w:b/>
          <w:bCs/>
          <w:sz w:val="24"/>
          <w:szCs w:val="24"/>
          <w:lang w:val="lv-LV"/>
        </w:rPr>
        <w:t>12.CITI NOTEIKUMI</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12.4.Pasūtītāja atbildīgais darbinieks, kura pienākums ir kontrolēt Līguma izpildes gaitu un pēc otras Puses pieprasījuma sniegt informāciju saistībā ar Līgumu, un kurš Līgumā ir pilnvarots parakstīt Būvprojekta nodošanas – pieņemšanas aktu vai citus ar Līguma izpildi saistītos dokumentus ir Daugavpils pilsētas pašvaldības iestādes „Komunālās saimniecības pārvalde”</w:t>
      </w:r>
      <w:r w:rsidR="00734398">
        <w:rPr>
          <w:rFonts w:ascii="Times New Roman" w:eastAsia="Times New Roman" w:hAnsi="Times New Roman" w:cs="Times New Roman"/>
          <w:sz w:val="24"/>
          <w:lang w:val="lv-LV"/>
        </w:rPr>
        <w:t xml:space="preserve"> Tehniskās nodaļas vadītājs</w:t>
      </w:r>
      <w:r w:rsidRPr="00570615">
        <w:rPr>
          <w:rFonts w:ascii="Times New Roman" w:eastAsia="Times New Roman" w:hAnsi="Times New Roman" w:cs="Times New Roman"/>
          <w:sz w:val="24"/>
          <w:lang w:val="lv-LV"/>
        </w:rPr>
        <w:t xml:space="preserve"> </w:t>
      </w:r>
      <w:r w:rsidR="00734398">
        <w:rPr>
          <w:rFonts w:ascii="Times New Roman" w:eastAsia="Times New Roman" w:hAnsi="Times New Roman" w:cs="Times New Roman"/>
          <w:sz w:val="24"/>
          <w:lang w:val="lv-LV"/>
        </w:rPr>
        <w:t>Igors Prelatovs, tālr.: 65476406</w:t>
      </w:r>
      <w:r w:rsidRPr="00570615">
        <w:rPr>
          <w:rFonts w:ascii="Times New Roman" w:eastAsia="Times New Roman" w:hAnsi="Times New Roman" w:cs="Times New Roman"/>
          <w:sz w:val="24"/>
          <w:lang w:val="lv-LV"/>
        </w:rPr>
        <w:t xml:space="preserve">, e-pasts: </w:t>
      </w:r>
      <w:hyperlink r:id="rId7" w:history="1">
        <w:r w:rsidR="00160E72" w:rsidRPr="00347A82">
          <w:rPr>
            <w:rStyle w:val="Hyperlink"/>
            <w:rFonts w:ascii="Times New Roman" w:eastAsia="Times New Roman" w:hAnsi="Times New Roman" w:cs="Times New Roman"/>
            <w:sz w:val="24"/>
            <w:lang w:val="lv-LV"/>
          </w:rPr>
          <w:t>igors.prelatovs@daugavpils.lv</w:t>
        </w:r>
      </w:hyperlink>
      <w:r w:rsidRPr="00570615">
        <w:rPr>
          <w:rFonts w:ascii="Times New Roman" w:eastAsia="Times New Roman" w:hAnsi="Times New Roman" w:cs="Times New Roman"/>
          <w:sz w:val="24"/>
          <w:lang w:val="lv-LV"/>
        </w:rPr>
        <w:t>.</w:t>
      </w:r>
    </w:p>
    <w:p w:rsidR="00570615" w:rsidRPr="00570615" w:rsidRDefault="00570615" w:rsidP="00570615">
      <w:pPr>
        <w:widowControl w:val="0"/>
        <w:suppressAutoHyphens/>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w:t>
      </w:r>
      <w:r w:rsidR="00160E72">
        <w:rPr>
          <w:rFonts w:ascii="Times New Roman" w:eastAsia="Times New Roman" w:hAnsi="Times New Roman" w:cs="Times New Roman"/>
          <w:sz w:val="24"/>
          <w:lang w:val="lv-LV"/>
        </w:rPr>
        <w:t>SIA “</w:t>
      </w:r>
      <w:proofErr w:type="spellStart"/>
      <w:r w:rsidR="00160E72">
        <w:rPr>
          <w:rFonts w:ascii="Times New Roman" w:eastAsia="Times New Roman" w:hAnsi="Times New Roman" w:cs="Times New Roman"/>
          <w:sz w:val="24"/>
          <w:lang w:val="lv-LV"/>
        </w:rPr>
        <w:t>Cerva</w:t>
      </w:r>
      <w:proofErr w:type="spellEnd"/>
      <w:r w:rsidR="00160E72">
        <w:rPr>
          <w:rFonts w:ascii="Times New Roman" w:eastAsia="Times New Roman" w:hAnsi="Times New Roman" w:cs="Times New Roman"/>
          <w:sz w:val="24"/>
          <w:lang w:val="lv-LV"/>
        </w:rPr>
        <w:t xml:space="preserve">” </w:t>
      </w:r>
      <w:proofErr w:type="spellStart"/>
      <w:r w:rsidR="00160E72">
        <w:rPr>
          <w:rFonts w:ascii="Times New Roman" w:eastAsia="Times New Roman" w:hAnsi="Times New Roman" w:cs="Times New Roman"/>
          <w:sz w:val="24"/>
          <w:lang w:val="lv-LV"/>
        </w:rPr>
        <w:t>prokūriste</w:t>
      </w:r>
      <w:proofErr w:type="spellEnd"/>
      <w:r w:rsidR="00160E72">
        <w:rPr>
          <w:rFonts w:ascii="Times New Roman" w:eastAsia="Times New Roman" w:hAnsi="Times New Roman" w:cs="Times New Roman"/>
          <w:sz w:val="24"/>
          <w:lang w:val="lv-LV"/>
        </w:rPr>
        <w:t xml:space="preserve"> Tatjana </w:t>
      </w:r>
      <w:proofErr w:type="spellStart"/>
      <w:r w:rsidR="00160E72">
        <w:rPr>
          <w:rFonts w:ascii="Times New Roman" w:eastAsia="Times New Roman" w:hAnsi="Times New Roman" w:cs="Times New Roman"/>
          <w:sz w:val="24"/>
          <w:lang w:val="lv-LV"/>
        </w:rPr>
        <w:t>Borovkova</w:t>
      </w:r>
      <w:proofErr w:type="spellEnd"/>
      <w:r w:rsidRPr="00570615">
        <w:rPr>
          <w:rFonts w:ascii="Times New Roman" w:eastAsia="Times New Roman" w:hAnsi="Times New Roman" w:cs="Times New Roman"/>
          <w:sz w:val="24"/>
          <w:lang w:val="lv-LV"/>
        </w:rPr>
        <w:t xml:space="preserve">, tālr.: </w:t>
      </w:r>
      <w:r w:rsidR="00160E72">
        <w:rPr>
          <w:rFonts w:ascii="Times New Roman" w:eastAsia="Times New Roman" w:hAnsi="Times New Roman" w:cs="Times New Roman"/>
          <w:sz w:val="24"/>
          <w:lang w:val="lv-LV"/>
        </w:rPr>
        <w:t>29113332</w:t>
      </w:r>
      <w:r w:rsidRPr="00570615">
        <w:rPr>
          <w:rFonts w:ascii="Times New Roman" w:eastAsia="Times New Roman" w:hAnsi="Times New Roman" w:cs="Times New Roman"/>
          <w:sz w:val="24"/>
          <w:lang w:val="lv-LV"/>
        </w:rPr>
        <w:t xml:space="preserve">, e-pasts: </w:t>
      </w:r>
      <w:hyperlink r:id="rId8" w:history="1">
        <w:r w:rsidR="00160E72" w:rsidRPr="00347A82">
          <w:rPr>
            <w:rStyle w:val="Hyperlink"/>
            <w:rFonts w:ascii="Times New Roman" w:eastAsia="Times New Roman" w:hAnsi="Times New Roman" w:cs="Times New Roman"/>
            <w:sz w:val="24"/>
            <w:lang w:val="lv-LV"/>
          </w:rPr>
          <w:t>cerva@inbox.lv</w:t>
        </w:r>
      </w:hyperlink>
      <w:r w:rsidRPr="00570615">
        <w:rPr>
          <w:rFonts w:ascii="Times New Roman" w:eastAsia="Times New Roman" w:hAnsi="Times New Roman" w:cs="Times New Roman"/>
          <w:sz w:val="24"/>
          <w:lang w:val="lv-LV"/>
        </w:rPr>
        <w:t xml:space="preserve">.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570615">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570615" w:rsidRPr="00570615" w:rsidRDefault="00570615" w:rsidP="00570615">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color w:val="000000"/>
          <w:sz w:val="24"/>
          <w:szCs w:val="24"/>
          <w:lang w:val="lv-LV" w:eastAsia="ar-SA"/>
        </w:rPr>
      </w:pPr>
      <w:r w:rsidRPr="00570615">
        <w:rPr>
          <w:rFonts w:ascii="Times New Roman" w:eastAsia="Times New Roman" w:hAnsi="Times New Roman" w:cs="Times New Roman"/>
          <w:sz w:val="24"/>
          <w:lang w:val="lv-LV"/>
        </w:rPr>
        <w:t>12.7.Līgums sastādīts un parakstī</w:t>
      </w:r>
      <w:r w:rsidR="00A32ACA">
        <w:rPr>
          <w:rFonts w:ascii="Times New Roman" w:eastAsia="Times New Roman" w:hAnsi="Times New Roman" w:cs="Times New Roman"/>
          <w:sz w:val="24"/>
          <w:lang w:val="lv-LV"/>
        </w:rPr>
        <w:t>ts uz 6 (sešām</w:t>
      </w:r>
      <w:r w:rsidRPr="00570615">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570615" w:rsidRPr="00570615" w:rsidRDefault="00570615" w:rsidP="00570615">
      <w:pPr>
        <w:widowControl w:val="0"/>
        <w:suppressAutoHyphens/>
        <w:spacing w:after="0" w:line="240" w:lineRule="auto"/>
        <w:ind w:left="482" w:hanging="482"/>
        <w:jc w:val="both"/>
        <w:rPr>
          <w:rFonts w:ascii="Times New Roman" w:eastAsia="Calibri" w:hAnsi="Times New Roman" w:cs="Times New Roman"/>
          <w:sz w:val="24"/>
          <w:szCs w:val="24"/>
          <w:lang w:val="lv-LV"/>
        </w:rPr>
      </w:pPr>
      <w:r w:rsidRPr="00570615">
        <w:rPr>
          <w:rFonts w:ascii="Times New Roman" w:eastAsia="Calibri" w:hAnsi="Times New Roman" w:cs="Times New Roman"/>
          <w:sz w:val="24"/>
          <w:szCs w:val="24"/>
          <w:lang w:val="lv-LV"/>
        </w:rPr>
        <w:t xml:space="preserve"> </w:t>
      </w:r>
      <w:r w:rsidRPr="00570615">
        <w:rPr>
          <w:rFonts w:ascii="Times New Roman" w:eastAsia="Calibri" w:hAnsi="Times New Roman" w:cs="Times New Roman"/>
          <w:sz w:val="24"/>
          <w:szCs w:val="24"/>
          <w:lang w:val="lv-LV"/>
        </w:rPr>
        <w:tab/>
      </w:r>
      <w:r w:rsidRPr="00570615">
        <w:rPr>
          <w:rFonts w:ascii="Times New Roman" w:eastAsia="Times New Roman" w:hAnsi="Times New Roman" w:cs="Times New Roman"/>
          <w:sz w:val="24"/>
          <w:lang w:val="lv-LV"/>
        </w:rPr>
        <w:t xml:space="preserve">Pielikumā: </w:t>
      </w:r>
      <w:r w:rsidRPr="00570615">
        <w:rPr>
          <w:rFonts w:ascii="Times New Roman" w:eastAsia="Times New Roman" w:hAnsi="Times New Roman" w:cs="Times New Roman"/>
          <w:sz w:val="24"/>
          <w:lang w:val="lv-LV" w:eastAsia="lv-LV"/>
        </w:rPr>
        <w:t>Tehniskā specifikācija (</w:t>
      </w:r>
      <w:r w:rsidRPr="00570615">
        <w:rPr>
          <w:rFonts w:ascii="Times New Roman" w:eastAsia="Times New Roman" w:hAnsi="Times New Roman" w:cs="Times New Roman"/>
          <w:i/>
          <w:sz w:val="24"/>
          <w:lang w:val="lv-LV" w:eastAsia="lv-LV"/>
        </w:rPr>
        <w:t>oriģināls</w:t>
      </w:r>
      <w:r w:rsidRPr="00570615">
        <w:rPr>
          <w:rFonts w:ascii="Times New Roman" w:eastAsia="Times New Roman" w:hAnsi="Times New Roman" w:cs="Times New Roman"/>
          <w:sz w:val="24"/>
          <w:lang w:val="lv-LV" w:eastAsia="lv-LV"/>
        </w:rPr>
        <w:t>), Tehniskais piedāvājums</w:t>
      </w:r>
      <w:r w:rsidR="00C7697A">
        <w:rPr>
          <w:rFonts w:ascii="Times New Roman" w:eastAsia="Times New Roman" w:hAnsi="Times New Roman" w:cs="Times New Roman"/>
          <w:sz w:val="24"/>
          <w:lang w:val="lv-LV" w:eastAsia="lv-LV"/>
        </w:rPr>
        <w:t xml:space="preserve"> (darba izpildes kalendārais grafiks)</w:t>
      </w:r>
      <w:r w:rsidRPr="00570615">
        <w:rPr>
          <w:rFonts w:ascii="Times New Roman" w:eastAsia="Times New Roman" w:hAnsi="Times New Roman" w:cs="Times New Roman"/>
          <w:sz w:val="24"/>
          <w:lang w:val="lv-LV" w:eastAsia="lv-LV"/>
        </w:rPr>
        <w:t xml:space="preserve"> (</w:t>
      </w:r>
      <w:r w:rsidR="00450890">
        <w:rPr>
          <w:rFonts w:ascii="Times New Roman" w:eastAsia="Times New Roman" w:hAnsi="Times New Roman" w:cs="Times New Roman"/>
          <w:i/>
          <w:sz w:val="24"/>
          <w:lang w:val="lv-LV" w:eastAsia="lv-LV"/>
        </w:rPr>
        <w:t>kopija</w:t>
      </w:r>
      <w:r w:rsidRPr="00570615">
        <w:rPr>
          <w:rFonts w:ascii="Times New Roman" w:eastAsia="Times New Roman" w:hAnsi="Times New Roman" w:cs="Times New Roman"/>
          <w:sz w:val="24"/>
          <w:lang w:val="lv-LV" w:eastAsia="lv-LV"/>
        </w:rPr>
        <w:t>), Finanšu piedāvājums (</w:t>
      </w:r>
      <w:r w:rsidR="00450890">
        <w:rPr>
          <w:rFonts w:ascii="Times New Roman" w:eastAsia="Times New Roman" w:hAnsi="Times New Roman" w:cs="Times New Roman"/>
          <w:i/>
          <w:sz w:val="24"/>
          <w:lang w:val="lv-LV" w:eastAsia="lv-LV"/>
        </w:rPr>
        <w:t>kopija</w:t>
      </w:r>
      <w:r w:rsidRPr="00570615">
        <w:rPr>
          <w:rFonts w:ascii="Times New Roman" w:eastAsia="Times New Roman" w:hAnsi="Times New Roman" w:cs="Times New Roman"/>
          <w:sz w:val="24"/>
          <w:lang w:val="lv-LV" w:eastAsia="lv-LV"/>
        </w:rPr>
        <w:t>), Tāme (</w:t>
      </w:r>
      <w:r w:rsidR="00450890">
        <w:rPr>
          <w:rFonts w:ascii="Times New Roman" w:eastAsia="Times New Roman" w:hAnsi="Times New Roman" w:cs="Times New Roman"/>
          <w:i/>
          <w:sz w:val="24"/>
          <w:lang w:val="lv-LV" w:eastAsia="lv-LV"/>
        </w:rPr>
        <w:t>kopija</w:t>
      </w:r>
      <w:r w:rsidRPr="00570615">
        <w:rPr>
          <w:rFonts w:ascii="Times New Roman" w:eastAsia="Times New Roman" w:hAnsi="Times New Roman" w:cs="Times New Roman"/>
          <w:sz w:val="24"/>
          <w:lang w:val="lv-LV" w:eastAsia="lv-LV"/>
        </w:rPr>
        <w:t>).</w:t>
      </w:r>
    </w:p>
    <w:p w:rsidR="00570615" w:rsidRPr="00570615" w:rsidRDefault="00570615" w:rsidP="00570615">
      <w:pPr>
        <w:widowControl w:val="0"/>
        <w:suppressAutoHyphens/>
        <w:spacing w:after="0" w:line="240" w:lineRule="auto"/>
        <w:ind w:left="369" w:hanging="369"/>
        <w:jc w:val="center"/>
        <w:rPr>
          <w:rFonts w:ascii="Times New Roman" w:eastAsia="Times New Roman" w:hAnsi="Times New Roman" w:cs="Times New Roman"/>
          <w:b/>
          <w:sz w:val="24"/>
          <w:lang w:val="lv-LV"/>
        </w:rPr>
      </w:pPr>
    </w:p>
    <w:p w:rsidR="00570615" w:rsidRDefault="00570615" w:rsidP="00570615">
      <w:pPr>
        <w:widowControl w:val="0"/>
        <w:suppressAutoHyphens/>
        <w:spacing w:after="0" w:line="240" w:lineRule="auto"/>
        <w:ind w:left="369" w:hanging="369"/>
        <w:jc w:val="center"/>
        <w:rPr>
          <w:rFonts w:ascii="Times New Roman" w:eastAsia="Times New Roman" w:hAnsi="Times New Roman" w:cs="Times New Roman"/>
          <w:b/>
          <w:sz w:val="24"/>
          <w:lang w:val="lv-LV"/>
        </w:rPr>
      </w:pPr>
      <w:r w:rsidRPr="00570615">
        <w:rPr>
          <w:rFonts w:ascii="Times New Roman" w:eastAsia="Times New Roman" w:hAnsi="Times New Roman" w:cs="Times New Roman"/>
          <w:b/>
          <w:sz w:val="24"/>
          <w:lang w:val="lv-LV"/>
        </w:rPr>
        <w:t>13.PUŠU REKVIZĪTI</w:t>
      </w:r>
    </w:p>
    <w:p w:rsidR="00FF10EF" w:rsidRPr="00570615" w:rsidRDefault="00FF10EF" w:rsidP="00570615">
      <w:pPr>
        <w:widowControl w:val="0"/>
        <w:suppressAutoHyphens/>
        <w:spacing w:after="0" w:line="240" w:lineRule="auto"/>
        <w:ind w:left="369" w:hanging="369"/>
        <w:jc w:val="center"/>
        <w:rPr>
          <w:rFonts w:ascii="Times New Roman" w:eastAsia="Times New Roman" w:hAnsi="Times New Roman" w:cs="Times New Roman"/>
          <w:b/>
          <w:sz w:val="24"/>
          <w:lang w:val="lv-LV"/>
        </w:rPr>
      </w:pPr>
    </w:p>
    <w:tbl>
      <w:tblPr>
        <w:tblW w:w="9137" w:type="dxa"/>
        <w:tblInd w:w="426" w:type="dxa"/>
        <w:tblLayout w:type="fixed"/>
        <w:tblLook w:val="04A0" w:firstRow="1" w:lastRow="0" w:firstColumn="1" w:lastColumn="0" w:noHBand="0" w:noVBand="1"/>
      </w:tblPr>
      <w:tblGrid>
        <w:gridCol w:w="4515"/>
        <w:gridCol w:w="4622"/>
      </w:tblGrid>
      <w:tr w:rsidR="00FF10EF" w:rsidRPr="00FF10EF" w:rsidTr="00FF10EF">
        <w:trPr>
          <w:trHeight w:val="3259"/>
        </w:trPr>
        <w:tc>
          <w:tcPr>
            <w:tcW w:w="4515" w:type="dxa"/>
          </w:tcPr>
          <w:p w:rsidR="00FF10EF" w:rsidRPr="00FF10EF" w:rsidRDefault="00FF10EF" w:rsidP="00FF10EF">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FF10EF">
              <w:rPr>
                <w:rFonts w:ascii="Times New Roman" w:eastAsia="Lucida Sans Unicode" w:hAnsi="Times New Roman" w:cs="Times New Roman"/>
                <w:b/>
                <w:bCs/>
                <w:color w:val="000000"/>
                <w:sz w:val="24"/>
                <w:szCs w:val="24"/>
                <w:lang w:val="lv-LV" w:eastAsia="ar-SA"/>
              </w:rPr>
              <w:t xml:space="preserve">Pasūtītājs: </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Daugavpils pilsētas pašvaldības iestāde</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“Komunālās saimniecības pārvalde”,</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reģ.nr.90009547852,</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Saules iela 5a, Daugavpils, LV-5401</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AS “Citadele banka”, kods PARXLV22,</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FF10EF">
              <w:rPr>
                <w:rFonts w:ascii="Times New Roman" w:eastAsia="Lucida Sans Unicode" w:hAnsi="Times New Roman" w:cs="Times New Roman"/>
                <w:color w:val="000000"/>
                <w:sz w:val="24"/>
                <w:szCs w:val="24"/>
                <w:lang w:val="lv-LV" w:eastAsia="ar-SA"/>
              </w:rPr>
              <w:t>konts LV05PARX0000850062701</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Daugavpils pilsētas pašvaldības iestādes</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“Komunālās saimniecības pārvalde”</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vadītājs </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           </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                                                              </w:t>
            </w:r>
          </w:p>
          <w:p w:rsidR="00FF10EF" w:rsidRPr="00FF10EF" w:rsidRDefault="00FF10EF" w:rsidP="00FF10E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________________________ </w:t>
            </w:r>
            <w:proofErr w:type="spellStart"/>
            <w:r w:rsidRPr="00FF10EF">
              <w:rPr>
                <w:rFonts w:ascii="Times New Roman" w:eastAsia="Lucida Sans Unicode" w:hAnsi="Times New Roman" w:cs="Times New Roman"/>
                <w:color w:val="000000"/>
                <w:sz w:val="24"/>
                <w:szCs w:val="24"/>
                <w:lang w:val="lv-LV" w:eastAsia="ar-SA"/>
              </w:rPr>
              <w:t>A.Pudāns</w:t>
            </w:r>
            <w:proofErr w:type="spellEnd"/>
          </w:p>
        </w:tc>
        <w:tc>
          <w:tcPr>
            <w:tcW w:w="4622" w:type="dxa"/>
          </w:tcPr>
          <w:p w:rsidR="00FF10EF" w:rsidRPr="00FF10EF" w:rsidRDefault="00FF10EF" w:rsidP="00FF10EF">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FF10EF">
              <w:rPr>
                <w:rFonts w:ascii="Times New Roman" w:eastAsia="Lucida Sans Unicode" w:hAnsi="Times New Roman" w:cs="Times New Roman"/>
                <w:b/>
                <w:bCs/>
                <w:color w:val="000000"/>
                <w:sz w:val="24"/>
                <w:szCs w:val="24"/>
                <w:lang w:val="lv-LV" w:eastAsia="ar-SA"/>
              </w:rPr>
              <w:t>Izpildītājs:</w:t>
            </w:r>
          </w:p>
          <w:p w:rsidR="00FF10EF" w:rsidRPr="00FF10EF" w:rsidRDefault="00FF10EF" w:rsidP="00FF10EF">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bCs/>
                <w:sz w:val="24"/>
                <w:szCs w:val="24"/>
                <w:lang w:val="lv-LV"/>
              </w:rPr>
              <w:t>Sabiedrība ar ierobežotu atbildību</w:t>
            </w:r>
            <w:r w:rsidRPr="00FF10EF">
              <w:rPr>
                <w:rFonts w:ascii="Times New Roman" w:eastAsia="Times New Roman" w:hAnsi="Times New Roman" w:cs="Times New Roman"/>
                <w:sz w:val="24"/>
                <w:szCs w:val="24"/>
                <w:lang w:val="lv-LV"/>
              </w:rPr>
              <w:t xml:space="preserve"> “</w:t>
            </w:r>
            <w:proofErr w:type="spellStart"/>
            <w:r w:rsidRPr="00FF10EF">
              <w:rPr>
                <w:rFonts w:ascii="Times New Roman" w:eastAsia="Times New Roman" w:hAnsi="Times New Roman" w:cs="Times New Roman"/>
                <w:sz w:val="24"/>
                <w:szCs w:val="24"/>
                <w:lang w:val="lv-LV"/>
              </w:rPr>
              <w:t>Cerva</w:t>
            </w:r>
            <w:proofErr w:type="spellEnd"/>
            <w:r w:rsidRPr="00FF10EF">
              <w:rPr>
                <w:rFonts w:ascii="Times New Roman" w:eastAsia="Times New Roman" w:hAnsi="Times New Roman" w:cs="Times New Roman"/>
                <w:sz w:val="24"/>
                <w:szCs w:val="24"/>
                <w:lang w:val="lv-LV"/>
              </w:rPr>
              <w:t xml:space="preserve">” </w:t>
            </w:r>
          </w:p>
          <w:p w:rsidR="00FF10EF" w:rsidRDefault="00FF10EF" w:rsidP="00FF10EF">
            <w:pPr>
              <w:widowControl w:val="0"/>
              <w:suppressAutoHyphens/>
              <w:spacing w:after="0" w:line="20" w:lineRule="atLeast"/>
              <w:rPr>
                <w:rFonts w:ascii="Times New Roman" w:eastAsia="Times New Roman" w:hAnsi="Times New Roman" w:cs="Times New Roman"/>
                <w:sz w:val="24"/>
                <w:szCs w:val="24"/>
                <w:lang w:val="lv-LV"/>
              </w:rPr>
            </w:pPr>
            <w:r w:rsidRPr="00570615">
              <w:rPr>
                <w:rFonts w:ascii="Times New Roman" w:eastAsia="Times New Roman" w:hAnsi="Times New Roman" w:cs="Times New Roman"/>
                <w:sz w:val="24"/>
                <w:szCs w:val="24"/>
                <w:lang w:val="lv-LV"/>
              </w:rPr>
              <w:t>reģ.nr.</w:t>
            </w:r>
            <w:r>
              <w:rPr>
                <w:rFonts w:ascii="Times New Roman" w:eastAsia="Times New Roman" w:hAnsi="Times New Roman" w:cs="Times New Roman"/>
                <w:sz w:val="24"/>
                <w:szCs w:val="24"/>
                <w:lang w:val="lv-LV"/>
              </w:rPr>
              <w:t xml:space="preserve">41503050131, </w:t>
            </w:r>
          </w:p>
          <w:p w:rsidR="00C755B7" w:rsidRDefault="00FF10EF" w:rsidP="00FF10EF">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Rīgas iela 70a-7, Daugavpils, LV-5401</w:t>
            </w:r>
            <w:r w:rsidRPr="00570615">
              <w:rPr>
                <w:rFonts w:ascii="Times New Roman" w:eastAsia="Times New Roman" w:hAnsi="Times New Roman" w:cs="Times New Roman"/>
                <w:sz w:val="24"/>
                <w:szCs w:val="24"/>
                <w:lang w:val="lv-LV"/>
              </w:rPr>
              <w:t xml:space="preserve">, </w:t>
            </w:r>
          </w:p>
          <w:p w:rsidR="00FF10EF" w:rsidRPr="00FF10EF" w:rsidRDefault="00FF10EF" w:rsidP="00FF10EF">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AS “</w:t>
            </w:r>
            <w:r w:rsidR="00C755B7">
              <w:rPr>
                <w:rFonts w:ascii="Times New Roman" w:eastAsia="Times New Roman" w:hAnsi="Times New Roman" w:cs="Times New Roman"/>
                <w:sz w:val="24"/>
                <w:szCs w:val="24"/>
                <w:lang w:val="lv-LV"/>
              </w:rPr>
              <w:t>SEB</w:t>
            </w:r>
            <w:r w:rsidRPr="00FF10EF">
              <w:rPr>
                <w:rFonts w:ascii="Times New Roman" w:eastAsia="Times New Roman" w:hAnsi="Times New Roman" w:cs="Times New Roman"/>
                <w:sz w:val="24"/>
                <w:szCs w:val="24"/>
                <w:lang w:val="lv-LV"/>
              </w:rPr>
              <w:t xml:space="preserve"> banka</w:t>
            </w:r>
            <w:r w:rsidR="00C755B7">
              <w:rPr>
                <w:rFonts w:ascii="Times New Roman" w:eastAsia="Times New Roman" w:hAnsi="Times New Roman" w:cs="Times New Roman"/>
                <w:sz w:val="24"/>
                <w:szCs w:val="24"/>
                <w:lang w:val="lv-LV"/>
              </w:rPr>
              <w:t>”</w:t>
            </w:r>
            <w:r w:rsidRPr="00FF10EF">
              <w:rPr>
                <w:rFonts w:ascii="Times New Roman" w:eastAsia="Times New Roman" w:hAnsi="Times New Roman" w:cs="Times New Roman"/>
                <w:sz w:val="24"/>
                <w:szCs w:val="24"/>
                <w:lang w:val="lv-LV"/>
              </w:rPr>
              <w:t xml:space="preserve">, kods </w:t>
            </w:r>
            <w:r w:rsidR="00C755B7">
              <w:rPr>
                <w:rFonts w:ascii="Times New Roman" w:eastAsia="Times New Roman" w:hAnsi="Times New Roman" w:cs="Times New Roman"/>
                <w:sz w:val="24"/>
                <w:szCs w:val="24"/>
                <w:lang w:val="lv-LV"/>
              </w:rPr>
              <w:t>UNLALV2X</w:t>
            </w:r>
            <w:r w:rsidRPr="00FF10EF">
              <w:rPr>
                <w:rFonts w:ascii="Times New Roman" w:eastAsia="Times New Roman" w:hAnsi="Times New Roman" w:cs="Times New Roman"/>
                <w:sz w:val="24"/>
                <w:szCs w:val="24"/>
                <w:lang w:val="lv-LV"/>
              </w:rPr>
              <w:t>,</w:t>
            </w:r>
          </w:p>
          <w:p w:rsidR="00FF10EF" w:rsidRPr="00FF10EF" w:rsidRDefault="00FF10EF" w:rsidP="00FF10EF">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konts LV</w:t>
            </w:r>
            <w:r w:rsidR="00C755B7">
              <w:rPr>
                <w:rFonts w:ascii="Times New Roman" w:eastAsia="Times New Roman" w:hAnsi="Times New Roman" w:cs="Times New Roman"/>
                <w:sz w:val="24"/>
                <w:szCs w:val="24"/>
                <w:lang w:val="lv-LV"/>
              </w:rPr>
              <w:t>98UNLA0050015215574</w:t>
            </w:r>
          </w:p>
          <w:p w:rsidR="00FF10EF" w:rsidRPr="00FF10EF" w:rsidRDefault="00FF10EF" w:rsidP="00FF10EF">
            <w:pPr>
              <w:widowControl w:val="0"/>
              <w:suppressAutoHyphens/>
              <w:spacing w:after="0" w:line="20" w:lineRule="atLeast"/>
              <w:rPr>
                <w:rFonts w:ascii="Times New Roman" w:eastAsia="Times New Roman" w:hAnsi="Times New Roman" w:cs="Times New Roman"/>
                <w:sz w:val="24"/>
                <w:szCs w:val="24"/>
                <w:lang w:val="lv-LV"/>
              </w:rPr>
            </w:pPr>
          </w:p>
          <w:p w:rsidR="00FF10EF" w:rsidRPr="00FF10EF" w:rsidRDefault="00FF10EF" w:rsidP="00FF10EF">
            <w:pPr>
              <w:widowControl w:val="0"/>
              <w:suppressAutoHyphens/>
              <w:spacing w:after="0" w:line="20" w:lineRule="atLeast"/>
              <w:rPr>
                <w:rFonts w:ascii="Times New Roman" w:eastAsia="Times New Roman" w:hAnsi="Times New Roman" w:cs="Times New Roman"/>
                <w:sz w:val="24"/>
                <w:szCs w:val="24"/>
                <w:lang w:val="lv-LV"/>
              </w:rPr>
            </w:pPr>
          </w:p>
          <w:p w:rsidR="00FF10EF" w:rsidRPr="00FF10EF" w:rsidRDefault="00FF10EF" w:rsidP="00FF10EF">
            <w:pPr>
              <w:spacing w:after="0" w:line="20" w:lineRule="atLeast"/>
              <w:rPr>
                <w:rFonts w:ascii="Times New Roman" w:eastAsia="Calibri" w:hAnsi="Times New Roman" w:cs="Times New Roman"/>
                <w:color w:val="000000"/>
                <w:sz w:val="24"/>
                <w:szCs w:val="24"/>
                <w:lang w:val="lv-LV"/>
              </w:rPr>
            </w:pPr>
            <w:r>
              <w:rPr>
                <w:rFonts w:ascii="Times New Roman" w:eastAsia="Times New Roman" w:hAnsi="Times New Roman" w:cs="Times New Roman"/>
                <w:bCs/>
                <w:sz w:val="24"/>
                <w:szCs w:val="24"/>
                <w:lang w:val="lv-LV"/>
              </w:rPr>
              <w:t>SIA</w:t>
            </w:r>
            <w:r w:rsidRPr="00FF10EF">
              <w:rPr>
                <w:rFonts w:ascii="Times New Roman" w:eastAsia="Times New Roman" w:hAnsi="Times New Roman" w:cs="Times New Roman"/>
                <w:sz w:val="24"/>
                <w:szCs w:val="24"/>
                <w:lang w:val="lv-LV"/>
              </w:rPr>
              <w:t xml:space="preserve"> “</w:t>
            </w:r>
            <w:proofErr w:type="spellStart"/>
            <w:r w:rsidRPr="00FF10EF">
              <w:rPr>
                <w:rFonts w:ascii="Times New Roman" w:eastAsia="Times New Roman" w:hAnsi="Times New Roman" w:cs="Times New Roman"/>
                <w:sz w:val="24"/>
                <w:szCs w:val="24"/>
                <w:lang w:val="lv-LV"/>
              </w:rPr>
              <w:t>Cerva</w:t>
            </w:r>
            <w:proofErr w:type="spellEnd"/>
            <w:r w:rsidRPr="00FF10EF">
              <w:rPr>
                <w:rFonts w:ascii="Times New Roman" w:eastAsia="Times New Roman" w:hAnsi="Times New Roman" w:cs="Times New Roman"/>
                <w:sz w:val="24"/>
                <w:szCs w:val="24"/>
                <w:lang w:val="lv-LV"/>
              </w:rPr>
              <w:t>”</w:t>
            </w:r>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Cs/>
                <w:color w:val="000000"/>
                <w:sz w:val="24"/>
                <w:szCs w:val="24"/>
                <w:lang w:val="lv-LV"/>
              </w:rPr>
              <w:t>prokūriste</w:t>
            </w:r>
            <w:proofErr w:type="spellEnd"/>
            <w:r w:rsidRPr="00FF10EF">
              <w:rPr>
                <w:rFonts w:ascii="Times New Roman" w:eastAsia="Times New Roman" w:hAnsi="Times New Roman" w:cs="Times New Roman"/>
                <w:color w:val="000000"/>
                <w:sz w:val="24"/>
                <w:szCs w:val="24"/>
                <w:lang w:val="lv-LV"/>
              </w:rPr>
              <w:t xml:space="preserve"> ar tiesībām pārstāvēt kapitālsabiedrību atsevišķi</w:t>
            </w:r>
            <w:r w:rsidRPr="00570615">
              <w:rPr>
                <w:rFonts w:ascii="Times New Roman" w:eastAsia="Times New Roman" w:hAnsi="Times New Roman" w:cs="Times New Roman"/>
                <w:b/>
                <w:color w:val="000000"/>
                <w:sz w:val="24"/>
                <w:szCs w:val="24"/>
                <w:lang w:val="lv-LV"/>
              </w:rPr>
              <w:t xml:space="preserve"> </w:t>
            </w:r>
          </w:p>
          <w:p w:rsidR="00FF10EF" w:rsidRDefault="00FF10EF" w:rsidP="00FF10EF">
            <w:pPr>
              <w:spacing w:after="0" w:line="20" w:lineRule="atLeast"/>
              <w:rPr>
                <w:rFonts w:ascii="Times New Roman" w:eastAsia="Calibri" w:hAnsi="Times New Roman" w:cs="Times New Roman"/>
                <w:color w:val="000000"/>
                <w:sz w:val="24"/>
                <w:szCs w:val="24"/>
                <w:lang w:val="lv-LV"/>
              </w:rPr>
            </w:pPr>
          </w:p>
          <w:p w:rsidR="00FF10EF" w:rsidRDefault="00FF10EF" w:rsidP="00FF10EF">
            <w:pPr>
              <w:spacing w:after="0" w:line="20" w:lineRule="atLeast"/>
              <w:rPr>
                <w:rFonts w:ascii="Times New Roman" w:eastAsia="Calibri" w:hAnsi="Times New Roman" w:cs="Times New Roman"/>
                <w:color w:val="000000"/>
                <w:sz w:val="24"/>
                <w:szCs w:val="24"/>
                <w:lang w:val="lv-LV"/>
              </w:rPr>
            </w:pPr>
          </w:p>
          <w:p w:rsidR="00FF10EF" w:rsidRPr="00FF10EF" w:rsidRDefault="00FF10EF" w:rsidP="00FF10EF">
            <w:pPr>
              <w:spacing w:after="0" w:line="20" w:lineRule="atLeast"/>
              <w:rPr>
                <w:rFonts w:ascii="Times New Roman" w:eastAsia="Calibri" w:hAnsi="Times New Roman" w:cs="Times New Roman"/>
                <w:color w:val="000000"/>
                <w:sz w:val="24"/>
                <w:szCs w:val="24"/>
                <w:lang w:val="lv-LV"/>
              </w:rPr>
            </w:pPr>
          </w:p>
          <w:p w:rsidR="00FF10EF" w:rsidRPr="00FF10EF" w:rsidRDefault="00FF10EF" w:rsidP="00FF10EF">
            <w:pPr>
              <w:spacing w:after="0" w:line="20" w:lineRule="atLeast"/>
              <w:rPr>
                <w:rFonts w:ascii="Times New Roman" w:eastAsia="Calibri" w:hAnsi="Times New Roman" w:cs="Times New Roman"/>
                <w:sz w:val="24"/>
                <w:szCs w:val="24"/>
                <w:lang w:val="lv-LV"/>
              </w:rPr>
            </w:pPr>
            <w:r w:rsidRPr="00FF10EF">
              <w:rPr>
                <w:rFonts w:ascii="Times New Roman" w:eastAsia="Lucida Sans Unicode" w:hAnsi="Times New Roman" w:cs="Times New Roman"/>
                <w:color w:val="000000"/>
                <w:sz w:val="24"/>
                <w:szCs w:val="24"/>
                <w:lang w:val="lv-LV" w:eastAsia="ar-SA"/>
              </w:rPr>
              <w:t xml:space="preserve">________________________ </w:t>
            </w:r>
            <w:proofErr w:type="spellStart"/>
            <w:r>
              <w:rPr>
                <w:rFonts w:ascii="Times New Roman" w:eastAsia="Times New Roman" w:hAnsi="Times New Roman" w:cs="Times New Roman"/>
                <w:color w:val="000000"/>
                <w:sz w:val="24"/>
                <w:szCs w:val="24"/>
                <w:lang w:val="lv-LV"/>
              </w:rPr>
              <w:t>T.Borovkova</w:t>
            </w:r>
            <w:proofErr w:type="spellEnd"/>
          </w:p>
        </w:tc>
      </w:tr>
    </w:tbl>
    <w:p w:rsidR="000864B5" w:rsidRDefault="000864B5"/>
    <w:sectPr w:rsidR="000864B5" w:rsidSect="00A32ACA">
      <w:footerReference w:type="default" r:id="rId9"/>
      <w:pgSz w:w="12240" w:h="15840"/>
      <w:pgMar w:top="1134" w:right="567"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CA" w:rsidRDefault="00A32ACA" w:rsidP="00A32ACA">
      <w:pPr>
        <w:spacing w:after="0" w:line="240" w:lineRule="auto"/>
      </w:pPr>
      <w:r>
        <w:separator/>
      </w:r>
    </w:p>
  </w:endnote>
  <w:endnote w:type="continuationSeparator" w:id="0">
    <w:p w:rsidR="00A32ACA" w:rsidRDefault="00A32ACA" w:rsidP="00A3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37825"/>
      <w:docPartObj>
        <w:docPartGallery w:val="Page Numbers (Bottom of Page)"/>
        <w:docPartUnique/>
      </w:docPartObj>
    </w:sdtPr>
    <w:sdtEndPr>
      <w:rPr>
        <w:noProof/>
      </w:rPr>
    </w:sdtEndPr>
    <w:sdtContent>
      <w:p w:rsidR="00A32ACA" w:rsidRDefault="00A32ACA">
        <w:pPr>
          <w:pStyle w:val="Footer"/>
          <w:jc w:val="right"/>
        </w:pPr>
        <w:r>
          <w:fldChar w:fldCharType="begin"/>
        </w:r>
        <w:r>
          <w:instrText xml:space="preserve"> PAGE   \* MERGEFORMAT </w:instrText>
        </w:r>
        <w:r>
          <w:fldChar w:fldCharType="separate"/>
        </w:r>
        <w:r w:rsidR="004209E3">
          <w:rPr>
            <w:noProof/>
          </w:rPr>
          <w:t>2</w:t>
        </w:r>
        <w:r>
          <w:rPr>
            <w:noProof/>
          </w:rPr>
          <w:fldChar w:fldCharType="end"/>
        </w:r>
      </w:p>
    </w:sdtContent>
  </w:sdt>
  <w:p w:rsidR="00A32ACA" w:rsidRDefault="00A32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CA" w:rsidRDefault="00A32ACA" w:rsidP="00A32ACA">
      <w:pPr>
        <w:spacing w:after="0" w:line="240" w:lineRule="auto"/>
      </w:pPr>
      <w:r>
        <w:separator/>
      </w:r>
    </w:p>
  </w:footnote>
  <w:footnote w:type="continuationSeparator" w:id="0">
    <w:p w:rsidR="00A32ACA" w:rsidRDefault="00A32ACA" w:rsidP="00A32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32"/>
    <w:rsid w:val="000864B5"/>
    <w:rsid w:val="00117C32"/>
    <w:rsid w:val="00160E72"/>
    <w:rsid w:val="00254159"/>
    <w:rsid w:val="002C6C78"/>
    <w:rsid w:val="003617A2"/>
    <w:rsid w:val="004209E3"/>
    <w:rsid w:val="00450890"/>
    <w:rsid w:val="00570615"/>
    <w:rsid w:val="00593028"/>
    <w:rsid w:val="006B01E3"/>
    <w:rsid w:val="006E6B2B"/>
    <w:rsid w:val="00734398"/>
    <w:rsid w:val="00A32ACA"/>
    <w:rsid w:val="00B03904"/>
    <w:rsid w:val="00C755B7"/>
    <w:rsid w:val="00C7697A"/>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B4B1-9AFF-4930-8E8D-30A6BEAC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E72"/>
    <w:rPr>
      <w:color w:val="0563C1" w:themeColor="hyperlink"/>
      <w:u w:val="single"/>
    </w:rPr>
  </w:style>
  <w:style w:type="paragraph" w:styleId="Header">
    <w:name w:val="header"/>
    <w:basedOn w:val="Normal"/>
    <w:link w:val="HeaderChar"/>
    <w:uiPriority w:val="99"/>
    <w:unhideWhenUsed/>
    <w:rsid w:val="00A3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CA"/>
  </w:style>
  <w:style w:type="paragraph" w:styleId="Footer">
    <w:name w:val="footer"/>
    <w:basedOn w:val="Normal"/>
    <w:link w:val="FooterChar"/>
    <w:uiPriority w:val="99"/>
    <w:unhideWhenUsed/>
    <w:rsid w:val="00A3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a@inbox.lv" TargetMode="External"/><Relationship Id="rId3" Type="http://schemas.openxmlformats.org/officeDocument/2006/relationships/settings" Target="settings.xml"/><Relationship Id="rId7" Type="http://schemas.openxmlformats.org/officeDocument/2006/relationships/hyperlink" Target="mailto:igors.prelatovs@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57C4-631B-4793-B283-C87D3DE2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28</cp:revision>
  <dcterms:created xsi:type="dcterms:W3CDTF">2015-03-24T06:31:00Z</dcterms:created>
  <dcterms:modified xsi:type="dcterms:W3CDTF">2015-04-07T10:41:00Z</dcterms:modified>
</cp:coreProperties>
</file>